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1168" w:type="dxa"/>
        <w:tblLook w:val="0000"/>
      </w:tblPr>
      <w:tblGrid>
        <w:gridCol w:w="5387"/>
        <w:gridCol w:w="5671"/>
      </w:tblGrid>
      <w:tr w:rsidR="009F6825" w:rsidTr="000552C6">
        <w:tc>
          <w:tcPr>
            <w:tcW w:w="5387" w:type="dxa"/>
          </w:tcPr>
          <w:p w:rsidR="009F6825" w:rsidRPr="009F6825" w:rsidRDefault="009F6825" w:rsidP="009F6825">
            <w:pPr>
              <w:jc w:val="center"/>
              <w:rPr>
                <w:rFonts w:ascii="Times New Roman" w:hAnsi="Times New Roman"/>
                <w:sz w:val="26"/>
                <w:szCs w:val="26"/>
              </w:rPr>
            </w:pPr>
          </w:p>
          <w:p w:rsidR="009F6825" w:rsidRPr="000552C6" w:rsidRDefault="009F6825" w:rsidP="000552C6">
            <w:pPr>
              <w:tabs>
                <w:tab w:val="right" w:pos="5171"/>
              </w:tabs>
              <w:rPr>
                <w:rFonts w:ascii="Times New Roman" w:hAnsi="Times New Roman"/>
                <w:b/>
                <w:szCs w:val="28"/>
              </w:rPr>
            </w:pPr>
            <w:r w:rsidRPr="009F6825">
              <w:rPr>
                <w:rFonts w:ascii="Times New Roman" w:hAnsi="Times New Roman"/>
                <w:sz w:val="26"/>
                <w:szCs w:val="26"/>
              </w:rPr>
              <w:t xml:space="preserve">            </w:t>
            </w:r>
            <w:r w:rsidRPr="000552C6">
              <w:rPr>
                <w:rFonts w:ascii="Times New Roman" w:hAnsi="Times New Roman"/>
                <w:b/>
                <w:szCs w:val="28"/>
              </w:rPr>
              <w:t>HỘI NÔNG DÂN VIỆT NAM</w:t>
            </w:r>
            <w:r w:rsidR="000552C6" w:rsidRPr="000552C6">
              <w:rPr>
                <w:rFonts w:ascii="Times New Roman" w:hAnsi="Times New Roman"/>
                <w:b/>
                <w:szCs w:val="28"/>
              </w:rPr>
              <w:tab/>
            </w:r>
          </w:p>
          <w:p w:rsidR="009F6825" w:rsidRPr="009F6825" w:rsidRDefault="009F6825" w:rsidP="009F6825">
            <w:pPr>
              <w:ind w:left="-206" w:hanging="142"/>
              <w:rPr>
                <w:rFonts w:ascii="Times New Roman" w:hAnsi="Times New Roman"/>
                <w:sz w:val="26"/>
                <w:szCs w:val="26"/>
              </w:rPr>
            </w:pPr>
            <w:r w:rsidRPr="009F6825">
              <w:rPr>
                <w:rFonts w:ascii="Times New Roman" w:hAnsi="Times New Roman"/>
                <w:b/>
                <w:sz w:val="26"/>
                <w:szCs w:val="26"/>
              </w:rPr>
              <w:t>B     BCH HỘI NÔNG DÂN TỈNH NAM ĐỊNH</w:t>
            </w:r>
          </w:p>
          <w:p w:rsidR="009F6825" w:rsidRPr="009F6825" w:rsidRDefault="00A97EBE" w:rsidP="009F6825">
            <w:pPr>
              <w:jc w:val="center"/>
              <w:rPr>
                <w:rFonts w:ascii="Times New Roman" w:hAnsi="Times New Roman"/>
                <w:sz w:val="26"/>
                <w:szCs w:val="26"/>
              </w:rPr>
            </w:pPr>
            <w:r>
              <w:rPr>
                <w:rFonts w:ascii="Times New Roman" w:hAnsi="Times New Roman"/>
                <w:sz w:val="26"/>
                <w:szCs w:val="26"/>
              </w:rPr>
              <w:t>*</w:t>
            </w:r>
            <w:r w:rsidR="009F6825" w:rsidRPr="009F6825">
              <w:rPr>
                <w:rFonts w:ascii="Times New Roman" w:hAnsi="Times New Roman"/>
                <w:sz w:val="26"/>
                <w:szCs w:val="26"/>
              </w:rPr>
              <w:t xml:space="preserve">             </w:t>
            </w:r>
          </w:p>
          <w:p w:rsidR="009F6825" w:rsidRPr="009F6825" w:rsidRDefault="00FC23FD" w:rsidP="00FC23FD">
            <w:pPr>
              <w:jc w:val="center"/>
              <w:rPr>
                <w:rFonts w:ascii="Times New Roman" w:hAnsi="Times New Roman"/>
                <w:sz w:val="26"/>
                <w:szCs w:val="26"/>
              </w:rPr>
            </w:pPr>
            <w:r>
              <w:rPr>
                <w:rFonts w:ascii="Times New Roman" w:hAnsi="Times New Roman"/>
                <w:szCs w:val="26"/>
              </w:rPr>
              <w:t>Số 14</w:t>
            </w:r>
            <w:r w:rsidR="009F6825" w:rsidRPr="000552C6">
              <w:rPr>
                <w:rFonts w:ascii="Times New Roman" w:hAnsi="Times New Roman"/>
                <w:szCs w:val="26"/>
              </w:rPr>
              <w:t>-HD/HNDT</w:t>
            </w:r>
          </w:p>
        </w:tc>
        <w:tc>
          <w:tcPr>
            <w:tcW w:w="5671" w:type="dxa"/>
          </w:tcPr>
          <w:p w:rsidR="009F6825" w:rsidRPr="009F6825" w:rsidRDefault="009F6825" w:rsidP="009F6825">
            <w:pPr>
              <w:rPr>
                <w:rFonts w:ascii="Times New Roman" w:hAnsi="Times New Roman"/>
                <w:i/>
                <w:iCs/>
                <w:sz w:val="26"/>
                <w:szCs w:val="26"/>
              </w:rPr>
            </w:pPr>
          </w:p>
          <w:p w:rsidR="009F6825" w:rsidRPr="00F914BC" w:rsidRDefault="009F6825" w:rsidP="00F914BC">
            <w:pPr>
              <w:ind w:hanging="207"/>
              <w:jc w:val="right"/>
              <w:rPr>
                <w:rFonts w:ascii="Times New Roman" w:hAnsi="Times New Roman"/>
                <w:b/>
                <w:iCs/>
                <w:sz w:val="26"/>
                <w:szCs w:val="26"/>
              </w:rPr>
            </w:pPr>
            <w:r w:rsidRPr="00F914BC">
              <w:rPr>
                <w:rFonts w:ascii="Times New Roman" w:hAnsi="Times New Roman"/>
                <w:b/>
                <w:iCs/>
                <w:sz w:val="26"/>
                <w:szCs w:val="26"/>
              </w:rPr>
              <w:t>CỘNG HOÀ XÃ HỘI CHỦ NGHĨA VIỆT NAM</w:t>
            </w:r>
          </w:p>
          <w:p w:rsidR="009F6825" w:rsidRPr="007C1576" w:rsidRDefault="009F6825" w:rsidP="00F914BC">
            <w:pPr>
              <w:jc w:val="center"/>
              <w:rPr>
                <w:rFonts w:ascii="Times New Roman" w:hAnsi="Times New Roman"/>
                <w:iCs/>
                <w:sz w:val="26"/>
                <w:szCs w:val="26"/>
                <w:u w:val="single"/>
              </w:rPr>
            </w:pPr>
            <w:r w:rsidRPr="007C1576">
              <w:rPr>
                <w:rFonts w:ascii="Times New Roman" w:hAnsi="Times New Roman"/>
                <w:b/>
                <w:iCs/>
                <w:sz w:val="26"/>
                <w:szCs w:val="26"/>
                <w:u w:val="single"/>
              </w:rPr>
              <w:t>Độc lập - Tự do - Hạnh phúc</w:t>
            </w:r>
          </w:p>
          <w:p w:rsidR="00A97EBE" w:rsidRDefault="00A97EBE" w:rsidP="009F6825">
            <w:pPr>
              <w:rPr>
                <w:rFonts w:ascii="Times New Roman" w:hAnsi="Times New Roman"/>
                <w:i/>
                <w:iCs/>
                <w:sz w:val="26"/>
                <w:szCs w:val="26"/>
              </w:rPr>
            </w:pPr>
          </w:p>
          <w:p w:rsidR="009F6825" w:rsidRPr="009F6825" w:rsidRDefault="009F6825" w:rsidP="009F6825">
            <w:pPr>
              <w:rPr>
                <w:rFonts w:ascii="Times New Roman" w:hAnsi="Times New Roman"/>
                <w:i/>
                <w:iCs/>
                <w:szCs w:val="28"/>
              </w:rPr>
            </w:pPr>
            <w:r w:rsidRPr="009F6825">
              <w:rPr>
                <w:rFonts w:ascii="Times New Roman" w:hAnsi="Times New Roman"/>
                <w:i/>
                <w:iCs/>
                <w:sz w:val="26"/>
                <w:szCs w:val="26"/>
              </w:rPr>
              <w:t xml:space="preserve">          </w:t>
            </w:r>
            <w:r w:rsidR="002F3D03">
              <w:rPr>
                <w:rFonts w:ascii="Times New Roman" w:hAnsi="Times New Roman"/>
                <w:i/>
                <w:iCs/>
                <w:szCs w:val="28"/>
              </w:rPr>
              <w:t>Nam Định, ngày 28</w:t>
            </w:r>
            <w:r w:rsidRPr="009F6825">
              <w:rPr>
                <w:rFonts w:ascii="Times New Roman" w:hAnsi="Times New Roman"/>
                <w:i/>
                <w:iCs/>
                <w:szCs w:val="28"/>
              </w:rPr>
              <w:t xml:space="preserve"> tháng 10 năm 2015</w:t>
            </w:r>
          </w:p>
        </w:tc>
      </w:tr>
      <w:tr w:rsidR="00BB1E7F" w:rsidRPr="00BB1E7F" w:rsidTr="000552C6">
        <w:tc>
          <w:tcPr>
            <w:tcW w:w="5387" w:type="dxa"/>
          </w:tcPr>
          <w:p w:rsidR="00BB1E7F" w:rsidRPr="007A3EC6" w:rsidRDefault="00A97EBE" w:rsidP="00C95F61">
            <w:pPr>
              <w:rPr>
                <w:rFonts w:ascii="Times New Roman" w:hAnsi="Times New Roman"/>
                <w:i/>
              </w:rPr>
            </w:pPr>
            <w:r w:rsidRPr="007A3EC6">
              <w:rPr>
                <w:rFonts w:ascii="Times New Roman" w:hAnsi="Times New Roman"/>
                <w:i/>
              </w:rPr>
              <w:t xml:space="preserve">                           </w:t>
            </w:r>
          </w:p>
        </w:tc>
        <w:tc>
          <w:tcPr>
            <w:tcW w:w="5671" w:type="dxa"/>
          </w:tcPr>
          <w:p w:rsidR="00BB1E7F" w:rsidRPr="00BB1E7F" w:rsidRDefault="00BB1E7F" w:rsidP="00BA197B">
            <w:pPr>
              <w:rPr>
                <w:rFonts w:ascii="Times New Roman" w:hAnsi="Times New Roman"/>
                <w:i/>
                <w:iCs/>
              </w:rPr>
            </w:pPr>
          </w:p>
        </w:tc>
      </w:tr>
    </w:tbl>
    <w:p w:rsidR="00BB1E7F" w:rsidRPr="00BB1E7F" w:rsidRDefault="00BB1E7F" w:rsidP="00BB1E7F">
      <w:pPr>
        <w:jc w:val="center"/>
        <w:rPr>
          <w:rFonts w:ascii="Times New Roman" w:hAnsi="Times New Roman"/>
          <w:b/>
          <w:bCs/>
          <w:sz w:val="34"/>
        </w:rPr>
      </w:pPr>
    </w:p>
    <w:p w:rsidR="00BB1E7F" w:rsidRPr="00D14806" w:rsidRDefault="00BB1E7F" w:rsidP="000552C6">
      <w:pPr>
        <w:spacing w:line="400" w:lineRule="exact"/>
        <w:ind w:firstLine="720"/>
        <w:jc w:val="center"/>
        <w:rPr>
          <w:rFonts w:ascii="Times New Roman" w:hAnsi="Times New Roman"/>
          <w:b/>
          <w:bCs/>
          <w:sz w:val="34"/>
          <w:szCs w:val="32"/>
        </w:rPr>
      </w:pPr>
      <w:r w:rsidRPr="00D14806">
        <w:rPr>
          <w:rFonts w:ascii="Times New Roman" w:hAnsi="Times New Roman"/>
          <w:b/>
          <w:bCs/>
          <w:sz w:val="34"/>
          <w:szCs w:val="32"/>
        </w:rPr>
        <w:t>H</w:t>
      </w:r>
      <w:r w:rsidR="00BA197B" w:rsidRPr="00D14806">
        <w:rPr>
          <w:rFonts w:ascii="Times New Roman" w:hAnsi="Times New Roman"/>
          <w:b/>
          <w:bCs/>
          <w:sz w:val="34"/>
          <w:szCs w:val="32"/>
        </w:rPr>
        <w:t>ƯỚNG DẪN</w:t>
      </w:r>
    </w:p>
    <w:p w:rsidR="00BB1E7F" w:rsidRPr="00D14806" w:rsidRDefault="002F3D03" w:rsidP="000552C6">
      <w:pPr>
        <w:spacing w:line="400" w:lineRule="exact"/>
        <w:ind w:firstLine="720"/>
        <w:jc w:val="center"/>
        <w:rPr>
          <w:rFonts w:ascii="Times New Roman" w:hAnsi="Times New Roman"/>
          <w:b/>
          <w:sz w:val="30"/>
        </w:rPr>
      </w:pPr>
      <w:r w:rsidRPr="00D14806">
        <w:rPr>
          <w:rFonts w:ascii="Times New Roman" w:hAnsi="Times New Roman"/>
          <w:b/>
          <w:sz w:val="30"/>
        </w:rPr>
        <w:t>Tổng kết,</w:t>
      </w:r>
      <w:r w:rsidR="005C0D61" w:rsidRPr="00D14806">
        <w:rPr>
          <w:rFonts w:ascii="Times New Roman" w:hAnsi="Times New Roman"/>
          <w:b/>
          <w:sz w:val="30"/>
        </w:rPr>
        <w:t xml:space="preserve"> </w:t>
      </w:r>
      <w:r w:rsidR="000552C6" w:rsidRPr="00D14806">
        <w:rPr>
          <w:rFonts w:ascii="Times New Roman" w:hAnsi="Times New Roman"/>
          <w:b/>
          <w:sz w:val="30"/>
        </w:rPr>
        <w:t xml:space="preserve">bình xét </w:t>
      </w:r>
      <w:r w:rsidRPr="00D14806">
        <w:rPr>
          <w:rFonts w:ascii="Times New Roman" w:hAnsi="Times New Roman"/>
          <w:b/>
          <w:sz w:val="30"/>
        </w:rPr>
        <w:t>về t</w:t>
      </w:r>
      <w:r w:rsidR="005C0D61" w:rsidRPr="00D14806">
        <w:rPr>
          <w:rFonts w:ascii="Times New Roman" w:hAnsi="Times New Roman"/>
          <w:b/>
          <w:sz w:val="30"/>
        </w:rPr>
        <w:t>hi đua</w:t>
      </w:r>
      <w:r w:rsidRPr="00D14806">
        <w:rPr>
          <w:rFonts w:ascii="Times New Roman" w:hAnsi="Times New Roman"/>
          <w:b/>
          <w:sz w:val="30"/>
        </w:rPr>
        <w:t>, k</w:t>
      </w:r>
      <w:r w:rsidR="005C0D61" w:rsidRPr="00D14806">
        <w:rPr>
          <w:rFonts w:ascii="Times New Roman" w:hAnsi="Times New Roman"/>
          <w:b/>
          <w:sz w:val="30"/>
        </w:rPr>
        <w:t>hen thưởng năm 2015</w:t>
      </w:r>
    </w:p>
    <w:p w:rsidR="00BB1E7F" w:rsidRPr="00BB1E7F" w:rsidRDefault="00BB1E7F" w:rsidP="000552C6">
      <w:pPr>
        <w:spacing w:line="400" w:lineRule="exact"/>
        <w:ind w:firstLine="720"/>
        <w:jc w:val="both"/>
        <w:rPr>
          <w:rFonts w:ascii="Times New Roman" w:hAnsi="Times New Roman"/>
          <w:b/>
        </w:rPr>
      </w:pPr>
    </w:p>
    <w:p w:rsidR="00BB1E7F" w:rsidRPr="00BB1E7F" w:rsidRDefault="00B57144" w:rsidP="00215864">
      <w:pPr>
        <w:spacing w:line="400" w:lineRule="exact"/>
        <w:ind w:firstLine="720"/>
        <w:jc w:val="both"/>
        <w:rPr>
          <w:rFonts w:ascii="Times New Roman" w:hAnsi="Times New Roman"/>
        </w:rPr>
      </w:pPr>
      <w:r>
        <w:rPr>
          <w:rFonts w:ascii="Times New Roman" w:hAnsi="Times New Roman"/>
        </w:rPr>
        <w:t>Thực hiện Công văn số 993</w:t>
      </w:r>
      <w:r w:rsidR="0028318C">
        <w:rPr>
          <w:rFonts w:ascii="Times New Roman" w:hAnsi="Times New Roman"/>
        </w:rPr>
        <w:t>-</w:t>
      </w:r>
      <w:r>
        <w:rPr>
          <w:rFonts w:ascii="Times New Roman" w:hAnsi="Times New Roman"/>
        </w:rPr>
        <w:t>CV/HNDTW ngày 21</w:t>
      </w:r>
      <w:r w:rsidR="000D43DA">
        <w:rPr>
          <w:rFonts w:ascii="Times New Roman" w:hAnsi="Times New Roman"/>
        </w:rPr>
        <w:t xml:space="preserve"> </w:t>
      </w:r>
      <w:r w:rsidR="00BB1E7F" w:rsidRPr="00BB1E7F">
        <w:rPr>
          <w:rFonts w:ascii="Times New Roman" w:hAnsi="Times New Roman"/>
        </w:rPr>
        <w:t>tháng</w:t>
      </w:r>
      <w:r w:rsidR="000D43DA">
        <w:rPr>
          <w:rFonts w:ascii="Times New Roman" w:hAnsi="Times New Roman"/>
        </w:rPr>
        <w:t xml:space="preserve"> 10</w:t>
      </w:r>
      <w:r w:rsidR="005C0D61">
        <w:rPr>
          <w:rFonts w:ascii="Times New Roman" w:hAnsi="Times New Roman"/>
        </w:rPr>
        <w:t xml:space="preserve"> năm 2015</w:t>
      </w:r>
      <w:r w:rsidR="00BB1E7F" w:rsidRPr="00BB1E7F">
        <w:rPr>
          <w:rFonts w:ascii="Times New Roman" w:hAnsi="Times New Roman"/>
        </w:rPr>
        <w:t xml:space="preserve"> của Ban Thường vụ Trung ương Hội Nông dân Việt Nam về tổng kết</w:t>
      </w:r>
      <w:r w:rsidR="002F3D03">
        <w:rPr>
          <w:rFonts w:ascii="Times New Roman" w:hAnsi="Times New Roman"/>
        </w:rPr>
        <w:t>, bình xét</w:t>
      </w:r>
      <w:r w:rsidR="00BB1E7F" w:rsidRPr="00BB1E7F">
        <w:rPr>
          <w:rFonts w:ascii="Times New Roman" w:hAnsi="Times New Roman"/>
        </w:rPr>
        <w:t xml:space="preserve"> thi đua, khen thưởng</w:t>
      </w:r>
      <w:r w:rsidR="005C0D61">
        <w:rPr>
          <w:rFonts w:ascii="Times New Roman" w:hAnsi="Times New Roman"/>
        </w:rPr>
        <w:t xml:space="preserve"> năm 2015</w:t>
      </w:r>
      <w:r w:rsidR="00BB1E7F" w:rsidRPr="00BB1E7F">
        <w:rPr>
          <w:rFonts w:ascii="Times New Roman" w:hAnsi="Times New Roman"/>
        </w:rPr>
        <w:t>. Ban Thường vụ Hội Nông dân tỉnh Hướng d</w:t>
      </w:r>
      <w:r w:rsidR="0028318C">
        <w:rPr>
          <w:rFonts w:ascii="Times New Roman" w:hAnsi="Times New Roman"/>
        </w:rPr>
        <w:t>ẫn nội dung</w:t>
      </w:r>
      <w:r w:rsidR="00BB1E7F" w:rsidRPr="00BB1E7F">
        <w:rPr>
          <w:rFonts w:ascii="Times New Roman" w:hAnsi="Times New Roman"/>
        </w:rPr>
        <w:t xml:space="preserve"> tổng kết</w:t>
      </w:r>
      <w:r w:rsidR="002F3D03">
        <w:rPr>
          <w:rFonts w:ascii="Times New Roman" w:hAnsi="Times New Roman"/>
        </w:rPr>
        <w:t>, bình xét</w:t>
      </w:r>
      <w:r w:rsidR="005C0D61">
        <w:rPr>
          <w:rFonts w:ascii="Times New Roman" w:hAnsi="Times New Roman"/>
        </w:rPr>
        <w:t xml:space="preserve"> thi đua, khen thưởng năm 2015</w:t>
      </w:r>
      <w:r w:rsidR="00BB1E7F" w:rsidRPr="00BB1E7F">
        <w:rPr>
          <w:rFonts w:ascii="Times New Roman" w:hAnsi="Times New Roman"/>
        </w:rPr>
        <w:t xml:space="preserve"> như sau:</w:t>
      </w:r>
    </w:p>
    <w:p w:rsidR="00BB1E7F" w:rsidRPr="00BA197B" w:rsidRDefault="00BB1E7F" w:rsidP="00215864">
      <w:pPr>
        <w:pStyle w:val="Heading1"/>
        <w:spacing w:before="0" w:after="0" w:line="400" w:lineRule="exact"/>
        <w:rPr>
          <w:rFonts w:ascii="Times New Roman" w:hAnsi="Times New Roman"/>
          <w:sz w:val="28"/>
          <w:szCs w:val="28"/>
        </w:rPr>
      </w:pPr>
      <w:r w:rsidRPr="00BA197B">
        <w:rPr>
          <w:rFonts w:ascii="Times New Roman" w:hAnsi="Times New Roman"/>
          <w:sz w:val="28"/>
          <w:szCs w:val="28"/>
        </w:rPr>
        <w:t>I. Mục đích yêu cầu</w:t>
      </w:r>
    </w:p>
    <w:p w:rsidR="00BB1E7F" w:rsidRPr="00BB1E7F" w:rsidRDefault="00BB1E7F" w:rsidP="00215864">
      <w:pPr>
        <w:pStyle w:val="BodyTextIndent"/>
        <w:spacing w:before="0" w:after="0" w:line="400" w:lineRule="exact"/>
        <w:rPr>
          <w:rFonts w:ascii="Times New Roman" w:hAnsi="Times New Roman"/>
        </w:rPr>
      </w:pPr>
      <w:r w:rsidRPr="00BB1E7F">
        <w:rPr>
          <w:rFonts w:ascii="Times New Roman" w:hAnsi="Times New Roman"/>
        </w:rPr>
        <w:t>1. Đánh giá kết quả phong</w:t>
      </w:r>
      <w:r w:rsidR="00605045">
        <w:rPr>
          <w:rFonts w:ascii="Times New Roman" w:hAnsi="Times New Roman"/>
        </w:rPr>
        <w:t xml:space="preserve"> trào thi đua, khen thưởng </w:t>
      </w:r>
      <w:r w:rsidR="005C0D61">
        <w:rPr>
          <w:rFonts w:ascii="Times New Roman" w:hAnsi="Times New Roman"/>
        </w:rPr>
        <w:t>năm 2015</w:t>
      </w:r>
      <w:r w:rsidRPr="00BB1E7F">
        <w:rPr>
          <w:rFonts w:ascii="Times New Roman" w:hAnsi="Times New Roman"/>
        </w:rPr>
        <w:t xml:space="preserve"> của từng địa phương. Rút ra những kinh nghiệm trong phát động các phong</w:t>
      </w:r>
      <w:r w:rsidR="00B57144">
        <w:rPr>
          <w:rFonts w:ascii="Times New Roman" w:hAnsi="Times New Roman"/>
        </w:rPr>
        <w:t xml:space="preserve"> trào</w:t>
      </w:r>
      <w:r w:rsidR="00605045">
        <w:rPr>
          <w:rFonts w:ascii="Times New Roman" w:hAnsi="Times New Roman"/>
        </w:rPr>
        <w:t xml:space="preserve"> thi đua, công tác khen thưởng </w:t>
      </w:r>
      <w:r w:rsidR="00A97EBE">
        <w:rPr>
          <w:rFonts w:ascii="Times New Roman" w:hAnsi="Times New Roman"/>
        </w:rPr>
        <w:t>năm 2016</w:t>
      </w:r>
      <w:r w:rsidRPr="00BB1E7F">
        <w:rPr>
          <w:rFonts w:ascii="Times New Roman" w:hAnsi="Times New Roman"/>
        </w:rPr>
        <w:t>.</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2. Biểu dương kịp thời các tập thể, cá nhân điển hình tiên tiến </w:t>
      </w:r>
      <w:r w:rsidR="0028318C">
        <w:rPr>
          <w:rFonts w:ascii="Times New Roman" w:hAnsi="Times New Roman"/>
        </w:rPr>
        <w:t xml:space="preserve">trong </w:t>
      </w:r>
      <w:r w:rsidRPr="00BB1E7F">
        <w:rPr>
          <w:rFonts w:ascii="Times New Roman" w:hAnsi="Times New Roman"/>
        </w:rPr>
        <w:t>việc thực hiện nhiệm vụ công tác Hội</w:t>
      </w:r>
      <w:r w:rsidR="005C0D61">
        <w:rPr>
          <w:rFonts w:ascii="Times New Roman" w:hAnsi="Times New Roman"/>
        </w:rPr>
        <w:t xml:space="preserve"> và phong trào nông dân năm 2015</w:t>
      </w:r>
      <w:r w:rsidRPr="00BB1E7F">
        <w:rPr>
          <w:rFonts w:ascii="Times New Roman" w:hAnsi="Times New Roman"/>
        </w:rPr>
        <w:t>.</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3. </w:t>
      </w:r>
      <w:r w:rsidR="005C0D61">
        <w:rPr>
          <w:rFonts w:ascii="Times New Roman" w:hAnsi="Times New Roman"/>
        </w:rPr>
        <w:t xml:space="preserve">Việc đánh giá </w:t>
      </w:r>
      <w:r w:rsidR="00B57144">
        <w:rPr>
          <w:rFonts w:ascii="Times New Roman" w:hAnsi="Times New Roman"/>
        </w:rPr>
        <w:t xml:space="preserve"> kết quả công tác</w:t>
      </w:r>
      <w:r w:rsidR="005C0D61">
        <w:rPr>
          <w:rFonts w:ascii="Times New Roman" w:hAnsi="Times New Roman"/>
        </w:rPr>
        <w:t xml:space="preserve"> thi đua và bình xét khen thưởng phải đảm bảo</w:t>
      </w:r>
      <w:r w:rsidR="00896DC2">
        <w:rPr>
          <w:rFonts w:ascii="Times New Roman" w:hAnsi="Times New Roman"/>
        </w:rPr>
        <w:t xml:space="preserve"> theo</w:t>
      </w:r>
      <w:r w:rsidR="005C0D61">
        <w:rPr>
          <w:rFonts w:ascii="Times New Roman" w:hAnsi="Times New Roman"/>
        </w:rPr>
        <w:t xml:space="preserve"> đúng</w:t>
      </w:r>
      <w:r w:rsidR="00896DC2">
        <w:rPr>
          <w:rFonts w:ascii="Times New Roman" w:hAnsi="Times New Roman"/>
        </w:rPr>
        <w:t xml:space="preserve">: </w:t>
      </w:r>
      <w:r w:rsidR="00286139">
        <w:rPr>
          <w:rFonts w:ascii="Times New Roman" w:hAnsi="Times New Roman"/>
        </w:rPr>
        <w:t>Luật thi đua- khen thưởng</w:t>
      </w:r>
      <w:r w:rsidR="00C1287E">
        <w:rPr>
          <w:rFonts w:ascii="Times New Roman" w:hAnsi="Times New Roman"/>
        </w:rPr>
        <w:t xml:space="preserve"> năm 2013; </w:t>
      </w:r>
      <w:r w:rsidRPr="00BB1E7F">
        <w:rPr>
          <w:rFonts w:ascii="Times New Roman" w:hAnsi="Times New Roman"/>
        </w:rPr>
        <w:t>Nghị đị</w:t>
      </w:r>
      <w:r w:rsidR="005C0D61">
        <w:rPr>
          <w:rFonts w:ascii="Times New Roman" w:hAnsi="Times New Roman"/>
        </w:rPr>
        <w:t xml:space="preserve">nh </w:t>
      </w:r>
      <w:r w:rsidR="00C1287E">
        <w:rPr>
          <w:rFonts w:ascii="Times New Roman" w:hAnsi="Times New Roman"/>
        </w:rPr>
        <w:t xml:space="preserve">số </w:t>
      </w:r>
      <w:r w:rsidR="005C0D61">
        <w:rPr>
          <w:rFonts w:ascii="Times New Roman" w:hAnsi="Times New Roman"/>
        </w:rPr>
        <w:t>65</w:t>
      </w:r>
      <w:r w:rsidR="00C1287E">
        <w:rPr>
          <w:rFonts w:ascii="Times New Roman" w:hAnsi="Times New Roman"/>
        </w:rPr>
        <w:t>/NĐ-CP ngày 01/7/2014 của</w:t>
      </w:r>
      <w:r w:rsidR="00286139">
        <w:rPr>
          <w:rFonts w:ascii="Times New Roman" w:hAnsi="Times New Roman"/>
        </w:rPr>
        <w:t xml:space="preserve"> Chính phủ; </w:t>
      </w:r>
      <w:r w:rsidRPr="00BB1E7F">
        <w:rPr>
          <w:rFonts w:ascii="Times New Roman" w:hAnsi="Times New Roman"/>
        </w:rPr>
        <w:t>Hướng dẫn tổng kết công tác thi đua, k</w:t>
      </w:r>
      <w:r w:rsidR="00BD2E36">
        <w:rPr>
          <w:rFonts w:ascii="Times New Roman" w:hAnsi="Times New Roman"/>
        </w:rPr>
        <w:t xml:space="preserve">hen thưởng cuả </w:t>
      </w:r>
      <w:r w:rsidR="000D43DA">
        <w:rPr>
          <w:rFonts w:ascii="Times New Roman" w:hAnsi="Times New Roman"/>
        </w:rPr>
        <w:t>Trung ương</w:t>
      </w:r>
      <w:r w:rsidRPr="00BB1E7F">
        <w:rPr>
          <w:rFonts w:ascii="Times New Roman" w:hAnsi="Times New Roman"/>
        </w:rPr>
        <w:t xml:space="preserve"> Hội Nông dân Việt Nam</w:t>
      </w:r>
      <w:r w:rsidR="00896DC2">
        <w:rPr>
          <w:rFonts w:ascii="Times New Roman" w:hAnsi="Times New Roman"/>
        </w:rPr>
        <w:t xml:space="preserve">; </w:t>
      </w:r>
      <w:r w:rsidR="0028318C">
        <w:rPr>
          <w:rFonts w:ascii="Times New Roman" w:hAnsi="Times New Roman"/>
        </w:rPr>
        <w:t>Quy</w:t>
      </w:r>
      <w:r w:rsidR="00C1287E">
        <w:rPr>
          <w:rFonts w:ascii="Times New Roman" w:hAnsi="Times New Roman"/>
        </w:rPr>
        <w:t>ết định số 1218 -QĐ/HNDTW ngày 24/</w:t>
      </w:r>
      <w:r w:rsidR="0028318C">
        <w:rPr>
          <w:rFonts w:ascii="Times New Roman" w:hAnsi="Times New Roman"/>
        </w:rPr>
        <w:t>1</w:t>
      </w:r>
      <w:r w:rsidR="00C1287E">
        <w:rPr>
          <w:rFonts w:ascii="Times New Roman" w:hAnsi="Times New Roman"/>
        </w:rPr>
        <w:t>2/2014 Quy định</w:t>
      </w:r>
      <w:r w:rsidR="0028318C">
        <w:rPr>
          <w:rFonts w:ascii="Times New Roman" w:hAnsi="Times New Roman"/>
        </w:rPr>
        <w:t xml:space="preserve"> </w:t>
      </w:r>
      <w:r w:rsidR="00C1287E">
        <w:rPr>
          <w:rFonts w:ascii="Times New Roman" w:hAnsi="Times New Roman"/>
        </w:rPr>
        <w:t>về</w:t>
      </w:r>
      <w:r w:rsidR="0028318C">
        <w:rPr>
          <w:rFonts w:ascii="Times New Roman" w:hAnsi="Times New Roman"/>
        </w:rPr>
        <w:t xml:space="preserve"> thi đua, khen thưởng</w:t>
      </w:r>
      <w:r w:rsidR="00C1287E">
        <w:rPr>
          <w:rFonts w:ascii="Times New Roman" w:hAnsi="Times New Roman"/>
        </w:rPr>
        <w:t xml:space="preserve"> của Hội Nông dân Việt Nam</w:t>
      </w:r>
      <w:r w:rsidRPr="00BB1E7F">
        <w:rPr>
          <w:rFonts w:ascii="Times New Roman" w:hAnsi="Times New Roman"/>
        </w:rPr>
        <w:t>.</w:t>
      </w:r>
    </w:p>
    <w:p w:rsidR="00E85FBA" w:rsidRPr="00E85FBA" w:rsidRDefault="00BB1E7F" w:rsidP="00215864">
      <w:pPr>
        <w:spacing w:line="400" w:lineRule="exact"/>
        <w:ind w:firstLine="720"/>
        <w:jc w:val="both"/>
        <w:rPr>
          <w:rFonts w:ascii="Times New Roman" w:hAnsi="Times New Roman"/>
          <w:b/>
        </w:rPr>
      </w:pPr>
      <w:r w:rsidRPr="00E85FBA">
        <w:rPr>
          <w:rFonts w:ascii="Times New Roman" w:hAnsi="Times New Roman"/>
          <w:b/>
          <w:szCs w:val="28"/>
        </w:rPr>
        <w:t>II.</w:t>
      </w:r>
      <w:r w:rsidR="00E85FBA" w:rsidRPr="00E85FBA">
        <w:rPr>
          <w:rFonts w:ascii="Times New Roman" w:hAnsi="Times New Roman"/>
          <w:b/>
        </w:rPr>
        <w:t xml:space="preserve"> Về công tác thi đua</w:t>
      </w:r>
    </w:p>
    <w:p w:rsidR="00E85FBA" w:rsidRDefault="00E85FBA" w:rsidP="00215864">
      <w:pPr>
        <w:spacing w:line="400" w:lineRule="exact"/>
        <w:ind w:firstLine="720"/>
        <w:jc w:val="both"/>
        <w:rPr>
          <w:rFonts w:ascii="Times New Roman" w:hAnsi="Times New Roman"/>
        </w:rPr>
      </w:pPr>
      <w:r>
        <w:rPr>
          <w:rFonts w:ascii="Times New Roman" w:hAnsi="Times New Roman"/>
        </w:rPr>
        <w:t>1. Báo cáo đánh giá kết quả công tác Hội và phong trào nông dân năm 2015; phương hướng, nhiệm vụ năm 2016.</w:t>
      </w:r>
    </w:p>
    <w:p w:rsidR="00E85FBA" w:rsidRDefault="00E85FBA" w:rsidP="00215864">
      <w:pPr>
        <w:spacing w:line="400" w:lineRule="exact"/>
        <w:ind w:firstLine="720"/>
        <w:jc w:val="both"/>
        <w:rPr>
          <w:rFonts w:ascii="Times New Roman" w:hAnsi="Times New Roman"/>
        </w:rPr>
      </w:pPr>
      <w:r>
        <w:rPr>
          <w:rFonts w:ascii="Times New Roman" w:hAnsi="Times New Roman"/>
        </w:rPr>
        <w:t>2. Biểu tổng hợp kết quả các chỉ tiêu thi đua năm 2015.</w:t>
      </w:r>
    </w:p>
    <w:p w:rsidR="00E85FBA" w:rsidRPr="00E85FBA" w:rsidRDefault="00E85FBA" w:rsidP="00215864">
      <w:pPr>
        <w:spacing w:line="400" w:lineRule="exact"/>
        <w:ind w:firstLine="720"/>
        <w:jc w:val="both"/>
        <w:rPr>
          <w:rFonts w:ascii="Times New Roman" w:hAnsi="Times New Roman"/>
        </w:rPr>
      </w:pPr>
      <w:r>
        <w:rPr>
          <w:rFonts w:ascii="Times New Roman" w:hAnsi="Times New Roman"/>
        </w:rPr>
        <w:t xml:space="preserve">3. Thực hiện việc bình xét các danh </w:t>
      </w:r>
      <w:r w:rsidR="000D57E8">
        <w:rPr>
          <w:rFonts w:ascii="Times New Roman" w:hAnsi="Times New Roman"/>
        </w:rPr>
        <w:t>hiệu thi đua theo quy định tại Điều 7, Đ</w:t>
      </w:r>
      <w:r>
        <w:rPr>
          <w:rFonts w:ascii="Times New Roman" w:hAnsi="Times New Roman"/>
        </w:rPr>
        <w:t xml:space="preserve">iều 8, Điều 9, Điều 10 </w:t>
      </w:r>
      <w:r w:rsidR="000D57E8">
        <w:rPr>
          <w:rFonts w:ascii="Times New Roman" w:hAnsi="Times New Roman"/>
        </w:rPr>
        <w:t>tại</w:t>
      </w:r>
      <w:r>
        <w:rPr>
          <w:rFonts w:ascii="Times New Roman" w:hAnsi="Times New Roman"/>
        </w:rPr>
        <w:t xml:space="preserve"> Quy định về thi đua, khen thưởng của Hội Nông dân Việt Nam ban hành kèm theo Quyết định số 1218-QĐ/HNDTW ngày 24/12/2014 của Ban Thường vụ Trung ương Hội Nông dân Việt Nam. Số lượng cụ thể do cấp Hội quyết định.</w:t>
      </w:r>
    </w:p>
    <w:p w:rsidR="00BB1E7F" w:rsidRPr="00BA197B" w:rsidRDefault="00E85FBA" w:rsidP="00215864">
      <w:pPr>
        <w:pStyle w:val="Heading1"/>
        <w:spacing w:before="0" w:after="0" w:line="400" w:lineRule="exact"/>
        <w:rPr>
          <w:rFonts w:ascii="Times New Roman" w:hAnsi="Times New Roman"/>
          <w:sz w:val="28"/>
          <w:szCs w:val="28"/>
        </w:rPr>
      </w:pPr>
      <w:r>
        <w:rPr>
          <w:rFonts w:ascii="Times New Roman" w:hAnsi="Times New Roman"/>
          <w:sz w:val="28"/>
          <w:szCs w:val="28"/>
        </w:rPr>
        <w:t>III. Về công tác khen thưởng</w:t>
      </w:r>
    </w:p>
    <w:p w:rsidR="00BB1E7F" w:rsidRPr="00BB1E7F" w:rsidRDefault="008E13B2" w:rsidP="00215864">
      <w:pPr>
        <w:spacing w:line="400" w:lineRule="exact"/>
        <w:ind w:firstLine="720"/>
        <w:jc w:val="both"/>
        <w:rPr>
          <w:rFonts w:ascii="Times New Roman" w:hAnsi="Times New Roman"/>
          <w:b/>
          <w:bCs/>
          <w:i/>
          <w:iCs/>
        </w:rPr>
      </w:pPr>
      <w:r>
        <w:rPr>
          <w:rFonts w:ascii="Times New Roman" w:hAnsi="Times New Roman"/>
          <w:b/>
          <w:bCs/>
          <w:i/>
          <w:iCs/>
        </w:rPr>
        <w:t>1</w:t>
      </w:r>
      <w:r w:rsidR="0028318C">
        <w:rPr>
          <w:rFonts w:ascii="Times New Roman" w:hAnsi="Times New Roman"/>
          <w:b/>
          <w:bCs/>
          <w:i/>
          <w:iCs/>
        </w:rPr>
        <w:t>. Căn cứ, đ</w:t>
      </w:r>
      <w:r w:rsidR="00BB1E7F" w:rsidRPr="00BB1E7F">
        <w:rPr>
          <w:rFonts w:ascii="Times New Roman" w:hAnsi="Times New Roman"/>
          <w:b/>
          <w:bCs/>
          <w:i/>
          <w:iCs/>
        </w:rPr>
        <w:t>ối tượng,</w:t>
      </w:r>
      <w:r>
        <w:rPr>
          <w:rFonts w:ascii="Times New Roman" w:hAnsi="Times New Roman"/>
          <w:b/>
          <w:bCs/>
          <w:i/>
          <w:iCs/>
        </w:rPr>
        <w:t xml:space="preserve"> hình thức và</w:t>
      </w:r>
      <w:r w:rsidR="00BB1E7F" w:rsidRPr="00BB1E7F">
        <w:rPr>
          <w:rFonts w:ascii="Times New Roman" w:hAnsi="Times New Roman"/>
          <w:b/>
          <w:bCs/>
          <w:i/>
          <w:iCs/>
        </w:rPr>
        <w:t xml:space="preserve"> tiêu chuẩn khen thưởng</w:t>
      </w:r>
    </w:p>
    <w:p w:rsidR="00286139" w:rsidRPr="000552C6" w:rsidRDefault="008E13B2" w:rsidP="00215864">
      <w:pPr>
        <w:spacing w:line="400" w:lineRule="exact"/>
        <w:ind w:firstLine="720"/>
        <w:jc w:val="both"/>
        <w:rPr>
          <w:rFonts w:ascii="Times New Roman" w:hAnsi="Times New Roman"/>
          <w:i/>
        </w:rPr>
      </w:pPr>
      <w:r>
        <w:rPr>
          <w:rFonts w:ascii="Times New Roman" w:hAnsi="Times New Roman"/>
          <w:i/>
        </w:rPr>
        <w:t>1</w:t>
      </w:r>
      <w:r w:rsidR="00286139" w:rsidRPr="000552C6">
        <w:rPr>
          <w:rFonts w:ascii="Times New Roman" w:hAnsi="Times New Roman"/>
          <w:i/>
        </w:rPr>
        <w:t>.1.</w:t>
      </w:r>
      <w:r w:rsidR="0028318C" w:rsidRPr="000552C6">
        <w:rPr>
          <w:rFonts w:ascii="Times New Roman" w:hAnsi="Times New Roman"/>
          <w:i/>
        </w:rPr>
        <w:t xml:space="preserve"> </w:t>
      </w:r>
      <w:r w:rsidR="00BB1E7F" w:rsidRPr="000552C6">
        <w:rPr>
          <w:rFonts w:ascii="Times New Roman" w:hAnsi="Times New Roman"/>
          <w:i/>
        </w:rPr>
        <w:t>Căn cứ</w:t>
      </w:r>
      <w:r w:rsidR="00BD2E36" w:rsidRPr="000552C6">
        <w:rPr>
          <w:rFonts w:ascii="Times New Roman" w:hAnsi="Times New Roman"/>
          <w:i/>
        </w:rPr>
        <w:t xml:space="preserve"> đề nghị</w:t>
      </w:r>
      <w:r w:rsidR="0028318C" w:rsidRPr="000552C6">
        <w:rPr>
          <w:rFonts w:ascii="Times New Roman" w:hAnsi="Times New Roman"/>
          <w:i/>
        </w:rPr>
        <w:t xml:space="preserve"> khen thưởng: </w:t>
      </w:r>
      <w:r w:rsidR="00BB1E7F" w:rsidRPr="000552C6">
        <w:rPr>
          <w:rFonts w:ascii="Times New Roman" w:hAnsi="Times New Roman"/>
          <w:i/>
        </w:rPr>
        <w:t xml:space="preserve">  </w:t>
      </w:r>
    </w:p>
    <w:p w:rsidR="00286139" w:rsidRDefault="00286139" w:rsidP="00215864">
      <w:pPr>
        <w:spacing w:line="400" w:lineRule="exact"/>
        <w:ind w:firstLine="720"/>
        <w:jc w:val="both"/>
        <w:rPr>
          <w:rFonts w:ascii="Times New Roman" w:hAnsi="Times New Roman"/>
        </w:rPr>
      </w:pPr>
      <w:r>
        <w:rPr>
          <w:rFonts w:ascii="Times New Roman" w:hAnsi="Times New Roman"/>
        </w:rPr>
        <w:t xml:space="preserve">- Căn cứ </w:t>
      </w:r>
      <w:r w:rsidR="00BB1E7F" w:rsidRPr="00BB1E7F">
        <w:rPr>
          <w:rFonts w:ascii="Times New Roman" w:hAnsi="Times New Roman"/>
        </w:rPr>
        <w:t>Quy</w:t>
      </w:r>
      <w:r w:rsidR="00C1287E">
        <w:rPr>
          <w:rFonts w:ascii="Times New Roman" w:hAnsi="Times New Roman"/>
        </w:rPr>
        <w:t>ết</w:t>
      </w:r>
      <w:r w:rsidR="00BB1E7F" w:rsidRPr="00BB1E7F">
        <w:rPr>
          <w:rFonts w:ascii="Times New Roman" w:hAnsi="Times New Roman"/>
        </w:rPr>
        <w:t xml:space="preserve"> định s</w:t>
      </w:r>
      <w:r w:rsidR="0066198D">
        <w:rPr>
          <w:rFonts w:ascii="Times New Roman" w:hAnsi="Times New Roman"/>
        </w:rPr>
        <w:t xml:space="preserve">ố </w:t>
      </w:r>
      <w:r w:rsidR="00C1287E">
        <w:rPr>
          <w:rFonts w:ascii="Times New Roman" w:hAnsi="Times New Roman"/>
        </w:rPr>
        <w:t>1218</w:t>
      </w:r>
      <w:r w:rsidR="00836263">
        <w:rPr>
          <w:rFonts w:ascii="Times New Roman" w:hAnsi="Times New Roman"/>
        </w:rPr>
        <w:t>-QĐ/</w:t>
      </w:r>
      <w:r w:rsidR="00C1287E">
        <w:rPr>
          <w:rFonts w:ascii="Times New Roman" w:hAnsi="Times New Roman"/>
        </w:rPr>
        <w:t>HNDTW ngày 24/</w:t>
      </w:r>
      <w:r w:rsidR="00BB1E7F" w:rsidRPr="00BB1E7F">
        <w:rPr>
          <w:rFonts w:ascii="Times New Roman" w:hAnsi="Times New Roman"/>
        </w:rPr>
        <w:t>1</w:t>
      </w:r>
      <w:r w:rsidR="00C1287E">
        <w:rPr>
          <w:rFonts w:ascii="Times New Roman" w:hAnsi="Times New Roman"/>
        </w:rPr>
        <w:t>2/2014</w:t>
      </w:r>
      <w:r w:rsidR="00BB1E7F" w:rsidRPr="00BB1E7F">
        <w:rPr>
          <w:rFonts w:ascii="Times New Roman" w:hAnsi="Times New Roman"/>
        </w:rPr>
        <w:t xml:space="preserve"> của Ban Thường vụ Tru</w:t>
      </w:r>
      <w:r>
        <w:rPr>
          <w:rFonts w:ascii="Times New Roman" w:hAnsi="Times New Roman"/>
        </w:rPr>
        <w:t>ng ương Hội Nông dân Việt Nam</w:t>
      </w:r>
      <w:r w:rsidR="00C1287E">
        <w:rPr>
          <w:rFonts w:ascii="Times New Roman" w:hAnsi="Times New Roman"/>
        </w:rPr>
        <w:t xml:space="preserve"> quy định về thi đua, khen thưởng</w:t>
      </w:r>
      <w:r>
        <w:rPr>
          <w:rFonts w:ascii="Times New Roman" w:hAnsi="Times New Roman"/>
        </w:rPr>
        <w:t>.</w:t>
      </w:r>
    </w:p>
    <w:p w:rsidR="005E789F" w:rsidRDefault="005E789F" w:rsidP="00215864">
      <w:pPr>
        <w:spacing w:line="400" w:lineRule="exact"/>
        <w:ind w:firstLine="720"/>
        <w:jc w:val="both"/>
        <w:rPr>
          <w:rFonts w:ascii="Times New Roman" w:hAnsi="Times New Roman"/>
        </w:rPr>
      </w:pPr>
      <w:r>
        <w:rPr>
          <w:rFonts w:ascii="Times New Roman" w:hAnsi="Times New Roman"/>
        </w:rPr>
        <w:lastRenderedPageBreak/>
        <w:t xml:space="preserve">- Căn cứ Công văn số 993-CV/HNDTW ngày 21 </w:t>
      </w:r>
      <w:r w:rsidRPr="00BB1E7F">
        <w:rPr>
          <w:rFonts w:ascii="Times New Roman" w:hAnsi="Times New Roman"/>
        </w:rPr>
        <w:t>tháng</w:t>
      </w:r>
      <w:r>
        <w:rPr>
          <w:rFonts w:ascii="Times New Roman" w:hAnsi="Times New Roman"/>
        </w:rPr>
        <w:t xml:space="preserve"> 10 năm 2015</w:t>
      </w:r>
      <w:r w:rsidRPr="00BB1E7F">
        <w:rPr>
          <w:rFonts w:ascii="Times New Roman" w:hAnsi="Times New Roman"/>
        </w:rPr>
        <w:t xml:space="preserve"> của Ban Thường vụ Trung ương Hội Nông dân Việt Nam về tổng kết</w:t>
      </w:r>
      <w:r>
        <w:rPr>
          <w:rFonts w:ascii="Times New Roman" w:hAnsi="Times New Roman"/>
        </w:rPr>
        <w:t>, bình xét</w:t>
      </w:r>
      <w:r w:rsidRPr="00BB1E7F">
        <w:rPr>
          <w:rFonts w:ascii="Times New Roman" w:hAnsi="Times New Roman"/>
        </w:rPr>
        <w:t xml:space="preserve"> thi đua, khen thưởng</w:t>
      </w:r>
      <w:r>
        <w:rPr>
          <w:rFonts w:ascii="Times New Roman" w:hAnsi="Times New Roman"/>
        </w:rPr>
        <w:t xml:space="preserve"> năm 2015</w:t>
      </w:r>
    </w:p>
    <w:p w:rsidR="00286139" w:rsidRDefault="00286139" w:rsidP="00215864">
      <w:pPr>
        <w:spacing w:line="400" w:lineRule="exact"/>
        <w:ind w:firstLine="720"/>
        <w:jc w:val="both"/>
        <w:rPr>
          <w:rFonts w:ascii="Times New Roman" w:hAnsi="Times New Roman"/>
        </w:rPr>
      </w:pPr>
      <w:r>
        <w:rPr>
          <w:rFonts w:ascii="Times New Roman" w:hAnsi="Times New Roman"/>
        </w:rPr>
        <w:t>-</w:t>
      </w:r>
      <w:r w:rsidR="00BB1E7F" w:rsidRPr="00BB1E7F">
        <w:rPr>
          <w:rFonts w:ascii="Times New Roman" w:hAnsi="Times New Roman"/>
        </w:rPr>
        <w:t xml:space="preserve"> </w:t>
      </w:r>
      <w:r w:rsidR="00BD2E36">
        <w:rPr>
          <w:rFonts w:ascii="Times New Roman" w:hAnsi="Times New Roman"/>
        </w:rPr>
        <w:t xml:space="preserve">Căn cứ </w:t>
      </w:r>
      <w:r w:rsidR="006013DA">
        <w:rPr>
          <w:rFonts w:ascii="Times New Roman" w:hAnsi="Times New Roman"/>
        </w:rPr>
        <w:t>Hướng dẫn số 09</w:t>
      </w:r>
      <w:r w:rsidR="00BB1E7F" w:rsidRPr="00BB1E7F">
        <w:rPr>
          <w:rFonts w:ascii="Times New Roman" w:hAnsi="Times New Roman"/>
        </w:rPr>
        <w:t xml:space="preserve"> -HD/HNDT ngày </w:t>
      </w:r>
      <w:r w:rsidR="006013DA">
        <w:rPr>
          <w:rFonts w:ascii="Times New Roman" w:hAnsi="Times New Roman"/>
        </w:rPr>
        <w:t>20/01/2015</w:t>
      </w:r>
      <w:r w:rsidR="00BB1E7F" w:rsidRPr="00BB1E7F">
        <w:rPr>
          <w:rFonts w:ascii="Times New Roman" w:hAnsi="Times New Roman"/>
        </w:rPr>
        <w:t xml:space="preserve"> của Ban Thường vụ Hội Nông dân tỉnh về công t</w:t>
      </w:r>
      <w:r w:rsidR="006013DA">
        <w:rPr>
          <w:rFonts w:ascii="Times New Roman" w:hAnsi="Times New Roman"/>
        </w:rPr>
        <w:t>ác thi đua, khen thưởng năm 2015</w:t>
      </w:r>
      <w:r w:rsidR="00BB1E7F" w:rsidRPr="00BB1E7F">
        <w:rPr>
          <w:rFonts w:ascii="Times New Roman" w:hAnsi="Times New Roman"/>
        </w:rPr>
        <w:t xml:space="preserve">. </w:t>
      </w:r>
    </w:p>
    <w:p w:rsidR="00286139" w:rsidRDefault="00286139" w:rsidP="00215864">
      <w:pPr>
        <w:spacing w:line="400" w:lineRule="exact"/>
        <w:ind w:firstLine="720"/>
        <w:jc w:val="both"/>
        <w:rPr>
          <w:rFonts w:ascii="Times New Roman" w:hAnsi="Times New Roman"/>
        </w:rPr>
      </w:pPr>
      <w:r>
        <w:rPr>
          <w:rFonts w:ascii="Times New Roman" w:hAnsi="Times New Roman"/>
        </w:rPr>
        <w:t xml:space="preserve">- </w:t>
      </w:r>
      <w:r w:rsidR="00BD2E36">
        <w:rPr>
          <w:rFonts w:ascii="Times New Roman" w:hAnsi="Times New Roman"/>
        </w:rPr>
        <w:t>Căn cứ k</w:t>
      </w:r>
      <w:r w:rsidR="00BB1E7F" w:rsidRPr="00BB1E7F">
        <w:rPr>
          <w:rFonts w:ascii="Times New Roman" w:hAnsi="Times New Roman"/>
        </w:rPr>
        <w:t>ết quả thực hi</w:t>
      </w:r>
      <w:r w:rsidR="006013DA">
        <w:rPr>
          <w:rFonts w:ascii="Times New Roman" w:hAnsi="Times New Roman"/>
        </w:rPr>
        <w:t>ện các chỉ tiêu thi đua năm 2015</w:t>
      </w:r>
      <w:r w:rsidR="00BB1E7F" w:rsidRPr="00BB1E7F">
        <w:rPr>
          <w:rFonts w:ascii="Times New Roman" w:hAnsi="Times New Roman"/>
        </w:rPr>
        <w:t xml:space="preserve"> của Ban Thường v</w:t>
      </w:r>
      <w:r w:rsidR="006013DA">
        <w:rPr>
          <w:rFonts w:ascii="Times New Roman" w:hAnsi="Times New Roman"/>
        </w:rPr>
        <w:t>ụ Hội Nông dân tỉnh giao cho Hội Nông</w:t>
      </w:r>
      <w:r w:rsidR="00BB1E7F" w:rsidRPr="00BB1E7F">
        <w:rPr>
          <w:rFonts w:ascii="Times New Roman" w:hAnsi="Times New Roman"/>
        </w:rPr>
        <w:t xml:space="preserve"> các huyện, thành phố.</w:t>
      </w:r>
    </w:p>
    <w:p w:rsidR="00BB1E7F" w:rsidRDefault="00286139" w:rsidP="00215864">
      <w:pPr>
        <w:spacing w:line="400" w:lineRule="exact"/>
        <w:ind w:firstLine="720"/>
        <w:jc w:val="both"/>
        <w:rPr>
          <w:rFonts w:ascii="Times New Roman" w:hAnsi="Times New Roman"/>
          <w:i/>
        </w:rPr>
      </w:pPr>
      <w:r>
        <w:rPr>
          <w:rFonts w:ascii="Times New Roman" w:hAnsi="Times New Roman"/>
        </w:rPr>
        <w:t>-</w:t>
      </w:r>
      <w:r w:rsidR="00BB1E7F" w:rsidRPr="00BB1E7F">
        <w:rPr>
          <w:rFonts w:ascii="Times New Roman" w:hAnsi="Times New Roman"/>
        </w:rPr>
        <w:t xml:space="preserve"> Kết quả tự chấm điểm thi đua</w:t>
      </w:r>
      <w:r w:rsidR="006013DA">
        <w:rPr>
          <w:rFonts w:ascii="Times New Roman" w:hAnsi="Times New Roman"/>
        </w:rPr>
        <w:t xml:space="preserve"> và đề nghị khen thưởng</w:t>
      </w:r>
      <w:r w:rsidR="002F3D03">
        <w:rPr>
          <w:rFonts w:ascii="Times New Roman" w:hAnsi="Times New Roman"/>
        </w:rPr>
        <w:t xml:space="preserve"> của Hội Nông dân các huyện, thành phố</w:t>
      </w:r>
      <w:r w:rsidR="00BB1E7F" w:rsidRPr="00BB1E7F">
        <w:rPr>
          <w:rFonts w:ascii="Times New Roman" w:hAnsi="Times New Roman"/>
        </w:rPr>
        <w:t xml:space="preserve"> </w:t>
      </w:r>
      <w:r w:rsidR="00BB1E7F" w:rsidRPr="000D43DA">
        <w:rPr>
          <w:rFonts w:ascii="Times New Roman" w:hAnsi="Times New Roman"/>
          <w:bCs/>
          <w:i/>
        </w:rPr>
        <w:t>(Theo hướn</w:t>
      </w:r>
      <w:r w:rsidR="006013DA">
        <w:rPr>
          <w:rFonts w:ascii="Times New Roman" w:hAnsi="Times New Roman"/>
          <w:bCs/>
          <w:i/>
        </w:rPr>
        <w:t>g dẫn chấm điểm thi đua năm 2015</w:t>
      </w:r>
      <w:r w:rsidR="00BB1E7F" w:rsidRPr="000D43DA">
        <w:rPr>
          <w:rFonts w:ascii="Times New Roman" w:hAnsi="Times New Roman"/>
          <w:bCs/>
          <w:i/>
        </w:rPr>
        <w:t>)</w:t>
      </w:r>
      <w:r w:rsidR="00BB1E7F" w:rsidRPr="000D43DA">
        <w:rPr>
          <w:rFonts w:ascii="Times New Roman" w:hAnsi="Times New Roman"/>
          <w:i/>
        </w:rPr>
        <w:t>.</w:t>
      </w:r>
    </w:p>
    <w:p w:rsidR="0028318C" w:rsidRPr="000552C6" w:rsidRDefault="008E13B2" w:rsidP="00215864">
      <w:pPr>
        <w:spacing w:line="400" w:lineRule="exact"/>
        <w:ind w:firstLine="720"/>
        <w:jc w:val="both"/>
        <w:rPr>
          <w:rFonts w:ascii="Times New Roman" w:hAnsi="Times New Roman"/>
          <w:i/>
        </w:rPr>
      </w:pPr>
      <w:r>
        <w:rPr>
          <w:rFonts w:ascii="Times New Roman" w:hAnsi="Times New Roman"/>
          <w:i/>
        </w:rPr>
        <w:t>1.</w:t>
      </w:r>
      <w:r w:rsidR="00BD2E36" w:rsidRPr="000552C6">
        <w:rPr>
          <w:rFonts w:ascii="Times New Roman" w:hAnsi="Times New Roman"/>
          <w:i/>
        </w:rPr>
        <w:t>2.</w:t>
      </w:r>
      <w:r w:rsidR="0028318C" w:rsidRPr="000552C6">
        <w:rPr>
          <w:rFonts w:ascii="Times New Roman" w:hAnsi="Times New Roman"/>
          <w:i/>
        </w:rPr>
        <w:t xml:space="preserve"> </w:t>
      </w:r>
      <w:r w:rsidR="008B5648">
        <w:rPr>
          <w:rFonts w:ascii="Times New Roman" w:hAnsi="Times New Roman"/>
          <w:i/>
        </w:rPr>
        <w:t>Đ</w:t>
      </w:r>
      <w:r w:rsidR="0028318C" w:rsidRPr="000552C6">
        <w:rPr>
          <w:rFonts w:ascii="Times New Roman" w:hAnsi="Times New Roman"/>
          <w:i/>
        </w:rPr>
        <w:t>ối tượng</w:t>
      </w:r>
      <w:r>
        <w:rPr>
          <w:rFonts w:ascii="Times New Roman" w:hAnsi="Times New Roman"/>
          <w:i/>
        </w:rPr>
        <w:t>.</w:t>
      </w:r>
    </w:p>
    <w:p w:rsidR="00725FDD" w:rsidRDefault="00725FDD" w:rsidP="00725FDD">
      <w:pPr>
        <w:spacing w:line="400" w:lineRule="exact"/>
        <w:ind w:firstLine="720"/>
        <w:jc w:val="both"/>
        <w:rPr>
          <w:rFonts w:ascii="Times New Roman" w:hAnsi="Times New Roman"/>
          <w:bCs/>
        </w:rPr>
      </w:pPr>
      <w:r>
        <w:rPr>
          <w:rFonts w:ascii="Times New Roman" w:hAnsi="Times New Roman"/>
          <w:bCs/>
        </w:rPr>
        <w:t>- Tập thể: Các huyện thành Hội; cơ sở Hội; chi Hội.</w:t>
      </w:r>
    </w:p>
    <w:p w:rsidR="00725FDD" w:rsidRDefault="00725FDD" w:rsidP="00725FDD">
      <w:pPr>
        <w:spacing w:line="400" w:lineRule="exact"/>
        <w:ind w:firstLine="720"/>
        <w:jc w:val="both"/>
        <w:rPr>
          <w:rFonts w:ascii="Times New Roman" w:hAnsi="Times New Roman"/>
          <w:bCs/>
        </w:rPr>
      </w:pPr>
      <w:r>
        <w:rPr>
          <w:rFonts w:ascii="Times New Roman" w:hAnsi="Times New Roman"/>
          <w:bCs/>
        </w:rPr>
        <w:t>- Cá nhân: Uỷ viên BCH, UV BTV, Chủ tịch, phó Chủ tịch, cán bộ chuyên trách, chi hội trưởng, chi hội phó, hội viên.</w:t>
      </w:r>
    </w:p>
    <w:p w:rsidR="008E13B2" w:rsidRPr="003B5B56" w:rsidRDefault="008E13B2" w:rsidP="00725FDD">
      <w:pPr>
        <w:spacing w:line="400" w:lineRule="exact"/>
        <w:ind w:firstLine="720"/>
        <w:jc w:val="both"/>
        <w:rPr>
          <w:rFonts w:ascii="Times New Roman" w:hAnsi="Times New Roman"/>
          <w:bCs/>
          <w:i/>
        </w:rPr>
      </w:pPr>
      <w:r w:rsidRPr="003B5B56">
        <w:rPr>
          <w:rFonts w:ascii="Times New Roman" w:hAnsi="Times New Roman"/>
          <w:bCs/>
          <w:i/>
        </w:rPr>
        <w:t>1.3</w:t>
      </w:r>
      <w:r w:rsidR="00725FDD" w:rsidRPr="003B5B56">
        <w:rPr>
          <w:rFonts w:ascii="Times New Roman" w:hAnsi="Times New Roman"/>
          <w:bCs/>
          <w:i/>
        </w:rPr>
        <w:t xml:space="preserve">. </w:t>
      </w:r>
      <w:r w:rsidRPr="003B5B56">
        <w:rPr>
          <w:rFonts w:ascii="Times New Roman" w:hAnsi="Times New Roman"/>
          <w:bCs/>
          <w:i/>
        </w:rPr>
        <w:t>Hình thức và t</w:t>
      </w:r>
      <w:r w:rsidR="00725FDD" w:rsidRPr="003B5B56">
        <w:rPr>
          <w:rFonts w:ascii="Times New Roman" w:hAnsi="Times New Roman"/>
          <w:bCs/>
          <w:i/>
        </w:rPr>
        <w:t>iêu chuẩn khen thưởng</w:t>
      </w:r>
      <w:r w:rsidR="0066198D" w:rsidRPr="003B5B56">
        <w:rPr>
          <w:rFonts w:ascii="Times New Roman" w:hAnsi="Times New Roman"/>
          <w:bCs/>
          <w:i/>
        </w:rPr>
        <w:t>:</w:t>
      </w:r>
    </w:p>
    <w:p w:rsidR="00B21D2A" w:rsidRPr="003B5B56" w:rsidRDefault="007222A3" w:rsidP="00725FDD">
      <w:pPr>
        <w:spacing w:line="400" w:lineRule="exact"/>
        <w:ind w:firstLine="720"/>
        <w:jc w:val="both"/>
        <w:rPr>
          <w:rFonts w:ascii="Times New Roman" w:hAnsi="Times New Roman"/>
          <w:bCs/>
          <w:i/>
        </w:rPr>
      </w:pPr>
      <w:r>
        <w:rPr>
          <w:rFonts w:ascii="Times New Roman" w:hAnsi="Times New Roman"/>
          <w:bCs/>
          <w:i/>
        </w:rPr>
        <w:t>1.3.1.</w:t>
      </w:r>
      <w:r w:rsidR="008E13B2" w:rsidRPr="003B5B56">
        <w:rPr>
          <w:rFonts w:ascii="Times New Roman" w:hAnsi="Times New Roman"/>
          <w:bCs/>
          <w:i/>
        </w:rPr>
        <w:t xml:space="preserve"> Bằng khen của Trung ương Hội và UBND tỉnh</w:t>
      </w:r>
      <w:r w:rsidR="0066198D" w:rsidRPr="003B5B56">
        <w:rPr>
          <w:rFonts w:ascii="Times New Roman" w:hAnsi="Times New Roman"/>
          <w:bCs/>
          <w:i/>
        </w:rPr>
        <w:t xml:space="preserve"> </w:t>
      </w:r>
    </w:p>
    <w:p w:rsidR="008E13B2" w:rsidRDefault="00B21D2A" w:rsidP="005D0AB0">
      <w:pPr>
        <w:spacing w:line="400" w:lineRule="exact"/>
        <w:ind w:firstLine="720"/>
        <w:jc w:val="both"/>
        <w:rPr>
          <w:rFonts w:ascii="Times New Roman" w:hAnsi="Times New Roman"/>
        </w:rPr>
      </w:pPr>
      <w:r>
        <w:rPr>
          <w:rFonts w:ascii="Times New Roman" w:hAnsi="Times New Roman"/>
          <w:bCs/>
        </w:rPr>
        <w:t xml:space="preserve"> </w:t>
      </w:r>
      <w:r w:rsidR="0066198D">
        <w:rPr>
          <w:rFonts w:ascii="Times New Roman" w:hAnsi="Times New Roman"/>
          <w:bCs/>
        </w:rPr>
        <w:t>T</w:t>
      </w:r>
      <w:r w:rsidR="005D0AB0">
        <w:rPr>
          <w:rFonts w:ascii="Times New Roman" w:hAnsi="Times New Roman"/>
          <w:bCs/>
        </w:rPr>
        <w:t>iêu chuẩn t</w:t>
      </w:r>
      <w:r w:rsidR="0066198D">
        <w:rPr>
          <w:rFonts w:ascii="Times New Roman" w:hAnsi="Times New Roman"/>
          <w:bCs/>
        </w:rPr>
        <w:t>heo mục 2 Điều 11 của Quyết định</w:t>
      </w:r>
      <w:r w:rsidR="0066198D">
        <w:rPr>
          <w:rFonts w:ascii="Times New Roman" w:hAnsi="Times New Roman"/>
        </w:rPr>
        <w:t>1218-QĐ/HNDTW ngày 24/</w:t>
      </w:r>
      <w:r w:rsidR="0066198D" w:rsidRPr="00BB1E7F">
        <w:rPr>
          <w:rFonts w:ascii="Times New Roman" w:hAnsi="Times New Roman"/>
        </w:rPr>
        <w:t>1</w:t>
      </w:r>
      <w:r w:rsidR="0066198D">
        <w:rPr>
          <w:rFonts w:ascii="Times New Roman" w:hAnsi="Times New Roman"/>
        </w:rPr>
        <w:t>2/2014</w:t>
      </w:r>
      <w:r w:rsidR="0066198D" w:rsidRPr="00BB1E7F">
        <w:rPr>
          <w:rFonts w:ascii="Times New Roman" w:hAnsi="Times New Roman"/>
        </w:rPr>
        <w:t xml:space="preserve"> của Ban Thường vụ Tru</w:t>
      </w:r>
      <w:r w:rsidR="0066198D">
        <w:rPr>
          <w:rFonts w:ascii="Times New Roman" w:hAnsi="Times New Roman"/>
        </w:rPr>
        <w:t>ng ương Hội Nông dân Việt Nam quy định về thi đua, khen thưởng</w:t>
      </w:r>
      <w:r w:rsidR="008C6A09">
        <w:rPr>
          <w:rFonts w:ascii="Times New Roman" w:hAnsi="Times New Roman"/>
        </w:rPr>
        <w:t xml:space="preserve">; </w:t>
      </w:r>
      <w:r w:rsidR="005D0AB0">
        <w:rPr>
          <w:rFonts w:ascii="Times New Roman" w:hAnsi="Times New Roman"/>
        </w:rPr>
        <w:t xml:space="preserve"> </w:t>
      </w:r>
      <w:r w:rsidR="008E13B2" w:rsidRPr="00F07C00">
        <w:rPr>
          <w:rFonts w:ascii="Times New Roman" w:hAnsi="Times New Roman"/>
        </w:rPr>
        <w:t>Nghị định số 65/NĐ-CP ngày 01/7/2014 của Chính phủ quy định chi tiết thi hành một số điều của Luật Thi đua</w:t>
      </w:r>
      <w:r w:rsidR="008E13B2">
        <w:rPr>
          <w:rFonts w:ascii="Times New Roman" w:hAnsi="Times New Roman"/>
        </w:rPr>
        <w:t xml:space="preserve"> </w:t>
      </w:r>
      <w:r w:rsidR="008E13B2" w:rsidRPr="00F07C00">
        <w:rPr>
          <w:rFonts w:ascii="Times New Roman" w:hAnsi="Times New Roman"/>
        </w:rPr>
        <w:t>- Khen thưởng 2013.</w:t>
      </w:r>
      <w:r w:rsidR="005D0AB0">
        <w:rPr>
          <w:rFonts w:ascii="Times New Roman" w:hAnsi="Times New Roman"/>
        </w:rPr>
        <w:t>Trong đó:</w:t>
      </w:r>
    </w:p>
    <w:p w:rsidR="00CE2A2F" w:rsidRPr="000552C6" w:rsidRDefault="005D0AB0" w:rsidP="00215864">
      <w:pPr>
        <w:spacing w:line="400" w:lineRule="exact"/>
        <w:ind w:firstLine="720"/>
        <w:jc w:val="both"/>
        <w:rPr>
          <w:rFonts w:ascii="Times New Roman" w:hAnsi="Times New Roman"/>
          <w:i/>
        </w:rPr>
      </w:pPr>
      <w:r>
        <w:rPr>
          <w:rFonts w:ascii="Times New Roman" w:hAnsi="Times New Roman"/>
        </w:rPr>
        <w:t>-</w:t>
      </w:r>
      <w:r w:rsidR="00C07D66">
        <w:rPr>
          <w:rFonts w:ascii="Times New Roman" w:hAnsi="Times New Roman"/>
        </w:rPr>
        <w:t xml:space="preserve"> </w:t>
      </w:r>
      <w:r w:rsidR="00CE2A2F">
        <w:rPr>
          <w:rFonts w:ascii="Times New Roman" w:hAnsi="Times New Roman"/>
        </w:rPr>
        <w:t xml:space="preserve">Đối với tập thể.  </w:t>
      </w:r>
      <w:r w:rsidR="00CE2A2F" w:rsidRPr="00CE2A2F">
        <w:rPr>
          <w:rFonts w:ascii="Times New Roman" w:hAnsi="Times New Roman"/>
          <w:b/>
          <w:u w:val="single"/>
        </w:rPr>
        <w:t xml:space="preserve"> </w:t>
      </w:r>
      <w:r w:rsidR="00CE2A2F" w:rsidRPr="000552C6">
        <w:rPr>
          <w:rFonts w:ascii="Times New Roman" w:hAnsi="Times New Roman"/>
          <w:b/>
          <w:i/>
          <w:u w:val="single"/>
        </w:rPr>
        <w:t>Có 02 năm liên tục hoàn thành xuất sắc nhiệm vụ</w:t>
      </w:r>
    </w:p>
    <w:p w:rsidR="00CE2A2F" w:rsidRPr="000B7C35" w:rsidRDefault="005D0AB0" w:rsidP="00215864">
      <w:pPr>
        <w:spacing w:line="400" w:lineRule="exact"/>
        <w:ind w:firstLine="720"/>
        <w:jc w:val="both"/>
        <w:rPr>
          <w:rFonts w:ascii="Times New Roman" w:hAnsi="Times New Roman"/>
          <w:i/>
        </w:rPr>
      </w:pPr>
      <w:r>
        <w:rPr>
          <w:rFonts w:ascii="Times New Roman" w:hAnsi="Times New Roman"/>
          <w:b/>
          <w:i/>
        </w:rPr>
        <w:t xml:space="preserve">+ </w:t>
      </w:r>
      <w:r w:rsidR="00CE2A2F" w:rsidRPr="000B7C35">
        <w:rPr>
          <w:rFonts w:ascii="Times New Roman" w:hAnsi="Times New Roman"/>
          <w:i/>
        </w:rPr>
        <w:t xml:space="preserve">Cấp huyện, thành Hội: </w:t>
      </w:r>
    </w:p>
    <w:p w:rsidR="00CE2A2F" w:rsidRDefault="006878F6" w:rsidP="00215864">
      <w:pPr>
        <w:spacing w:line="400" w:lineRule="exact"/>
        <w:ind w:firstLine="720"/>
        <w:jc w:val="both"/>
        <w:rPr>
          <w:rFonts w:ascii="Times New Roman" w:hAnsi="Times New Roman"/>
          <w:i/>
        </w:rPr>
      </w:pPr>
      <w:r>
        <w:rPr>
          <w:rFonts w:ascii="Times New Roman" w:hAnsi="Times New Roman"/>
        </w:rPr>
        <w:t xml:space="preserve"> Là đơn vị</w:t>
      </w:r>
      <w:r w:rsidR="00CE2A2F" w:rsidRPr="00BB1E7F">
        <w:rPr>
          <w:rFonts w:ascii="Times New Roman" w:hAnsi="Times New Roman"/>
        </w:rPr>
        <w:t xml:space="preserve"> đạt </w:t>
      </w:r>
      <w:r w:rsidR="009F4A59">
        <w:rPr>
          <w:rFonts w:ascii="Times New Roman" w:hAnsi="Times New Roman"/>
        </w:rPr>
        <w:t>danh hiệu “Đơn vị xuất sắc”</w:t>
      </w:r>
      <w:r w:rsidR="00531E48">
        <w:rPr>
          <w:rFonts w:ascii="Times New Roman" w:hAnsi="Times New Roman"/>
        </w:rPr>
        <w:t xml:space="preserve"> năm 2015</w:t>
      </w:r>
      <w:r w:rsidR="009F4A59">
        <w:rPr>
          <w:rFonts w:ascii="Times New Roman" w:hAnsi="Times New Roman"/>
        </w:rPr>
        <w:t>. Đạt 90 – 100 điểm thi đua trong năm</w:t>
      </w:r>
      <w:r w:rsidR="005D0AB0">
        <w:rPr>
          <w:rFonts w:ascii="Times New Roman" w:hAnsi="Times New Roman"/>
        </w:rPr>
        <w:t>, được Hội đồng TĐ-KT tỉnh xét công nhận</w:t>
      </w:r>
    </w:p>
    <w:p w:rsidR="00CE2A2F" w:rsidRPr="00BB1E7F" w:rsidRDefault="005D0AB0" w:rsidP="00215864">
      <w:pPr>
        <w:spacing w:line="400" w:lineRule="exact"/>
        <w:ind w:firstLine="720"/>
        <w:jc w:val="both"/>
        <w:rPr>
          <w:rFonts w:ascii="Times New Roman" w:hAnsi="Times New Roman"/>
          <w:i/>
          <w:iCs/>
        </w:rPr>
      </w:pPr>
      <w:r>
        <w:rPr>
          <w:rFonts w:ascii="Times New Roman" w:hAnsi="Times New Roman"/>
          <w:b/>
          <w:i/>
          <w:iCs/>
        </w:rPr>
        <w:t>+</w:t>
      </w:r>
      <w:r w:rsidR="00CE2A2F">
        <w:rPr>
          <w:rFonts w:ascii="Times New Roman" w:hAnsi="Times New Roman"/>
          <w:i/>
          <w:iCs/>
        </w:rPr>
        <w:t xml:space="preserve"> Cấp cơ sở Hội</w:t>
      </w:r>
      <w:r w:rsidR="00CE2A2F" w:rsidRPr="00BB1E7F">
        <w:rPr>
          <w:rFonts w:ascii="Times New Roman" w:hAnsi="Times New Roman"/>
          <w:i/>
          <w:iCs/>
        </w:rPr>
        <w:t>:</w:t>
      </w:r>
    </w:p>
    <w:p w:rsidR="00CE2A2F" w:rsidRPr="009F4A59" w:rsidRDefault="00CE2A2F" w:rsidP="009F4A59">
      <w:pPr>
        <w:spacing w:line="400" w:lineRule="exact"/>
        <w:ind w:firstLine="720"/>
        <w:jc w:val="both"/>
        <w:rPr>
          <w:rFonts w:ascii="Times New Roman" w:hAnsi="Times New Roman"/>
          <w:i/>
        </w:rPr>
      </w:pPr>
      <w:r>
        <w:rPr>
          <w:rFonts w:ascii="Times New Roman" w:hAnsi="Times New Roman"/>
        </w:rPr>
        <w:t xml:space="preserve">  </w:t>
      </w:r>
      <w:r w:rsidR="009F4A59">
        <w:rPr>
          <w:rFonts w:ascii="Times New Roman" w:hAnsi="Times New Roman"/>
        </w:rPr>
        <w:t xml:space="preserve">Là đơn vị </w:t>
      </w:r>
      <w:r w:rsidR="009F4A59" w:rsidRPr="00BB1E7F">
        <w:rPr>
          <w:rFonts w:ascii="Times New Roman" w:hAnsi="Times New Roman"/>
        </w:rPr>
        <w:t xml:space="preserve">đạt </w:t>
      </w:r>
      <w:r w:rsidR="009F4A59">
        <w:rPr>
          <w:rFonts w:ascii="Times New Roman" w:hAnsi="Times New Roman"/>
        </w:rPr>
        <w:t>danh hiệu “Đơn vị xuất sắc”</w:t>
      </w:r>
      <w:r w:rsidR="00531E48">
        <w:rPr>
          <w:rFonts w:ascii="Times New Roman" w:hAnsi="Times New Roman"/>
        </w:rPr>
        <w:t xml:space="preserve"> năm 2015</w:t>
      </w:r>
      <w:r w:rsidR="009F4A59">
        <w:rPr>
          <w:rFonts w:ascii="Times New Roman" w:hAnsi="Times New Roman"/>
        </w:rPr>
        <w:t>. Đạt 90 – 100 điểm thi đua trong năm</w:t>
      </w:r>
      <w:r>
        <w:rPr>
          <w:rFonts w:ascii="Times New Roman" w:hAnsi="Times New Roman"/>
        </w:rPr>
        <w:t>;</w:t>
      </w:r>
      <w:r w:rsidRPr="00BB1E7F">
        <w:rPr>
          <w:rFonts w:ascii="Times New Roman" w:hAnsi="Times New Roman"/>
        </w:rPr>
        <w:t xml:space="preserve"> được các cơ sở trong huyện, thành Hội suy tôn.</w:t>
      </w:r>
    </w:p>
    <w:p w:rsidR="00CE2A2F" w:rsidRPr="000552C6" w:rsidRDefault="005D0AB0" w:rsidP="00215864">
      <w:pPr>
        <w:spacing w:line="400" w:lineRule="exact"/>
        <w:ind w:firstLine="720"/>
        <w:jc w:val="both"/>
        <w:rPr>
          <w:rFonts w:ascii="Times New Roman" w:hAnsi="Times New Roman"/>
          <w:bCs/>
          <w:i/>
        </w:rPr>
      </w:pPr>
      <w:r>
        <w:rPr>
          <w:rFonts w:ascii="Times New Roman" w:hAnsi="Times New Roman"/>
          <w:bCs/>
        </w:rPr>
        <w:t>-</w:t>
      </w:r>
      <w:r w:rsidR="00CE2A2F">
        <w:rPr>
          <w:rFonts w:ascii="Times New Roman" w:hAnsi="Times New Roman"/>
          <w:bCs/>
        </w:rPr>
        <w:t xml:space="preserve"> Đối với c</w:t>
      </w:r>
      <w:r w:rsidR="00CE2A2F" w:rsidRPr="007679DA">
        <w:rPr>
          <w:rFonts w:ascii="Times New Roman" w:hAnsi="Times New Roman"/>
          <w:bCs/>
        </w:rPr>
        <w:t>á nhân:</w:t>
      </w:r>
      <w:r w:rsidR="00CE2A2F">
        <w:rPr>
          <w:rFonts w:ascii="Times New Roman" w:hAnsi="Times New Roman"/>
          <w:bCs/>
        </w:rPr>
        <w:t xml:space="preserve"> </w:t>
      </w:r>
      <w:r w:rsidR="00CE2A2F" w:rsidRPr="000552C6">
        <w:rPr>
          <w:rFonts w:ascii="Times New Roman" w:hAnsi="Times New Roman"/>
          <w:b/>
          <w:i/>
          <w:u w:val="single"/>
        </w:rPr>
        <w:t>Có 02 năm liên tục hoàn thành xuất sắc nhiệm vụ</w:t>
      </w:r>
    </w:p>
    <w:p w:rsidR="00CE2A2F" w:rsidRPr="00BB1E7F" w:rsidRDefault="005D0AB0" w:rsidP="00215864">
      <w:pPr>
        <w:spacing w:line="400" w:lineRule="exact"/>
        <w:ind w:firstLine="720"/>
        <w:jc w:val="both"/>
        <w:rPr>
          <w:rFonts w:ascii="Times New Roman" w:hAnsi="Times New Roman"/>
          <w:i/>
          <w:iCs/>
        </w:rPr>
      </w:pPr>
      <w:r>
        <w:rPr>
          <w:rFonts w:ascii="Times New Roman" w:hAnsi="Times New Roman"/>
          <w:b/>
          <w:i/>
          <w:iCs/>
        </w:rPr>
        <w:t>+</w:t>
      </w:r>
      <w:r w:rsidR="00CE2A2F">
        <w:rPr>
          <w:rFonts w:ascii="Times New Roman" w:hAnsi="Times New Roman"/>
          <w:i/>
          <w:iCs/>
        </w:rPr>
        <w:t xml:space="preserve"> </w:t>
      </w:r>
      <w:r w:rsidR="00CE2A2F" w:rsidRPr="00BB1E7F">
        <w:rPr>
          <w:rFonts w:ascii="Times New Roman" w:hAnsi="Times New Roman"/>
          <w:i/>
          <w:iCs/>
        </w:rPr>
        <w:t>Cán bộ chuyên trách huyện, thành Hội:</w:t>
      </w:r>
    </w:p>
    <w:p w:rsidR="00351C47" w:rsidRDefault="00CE2A2F" w:rsidP="00215864">
      <w:pPr>
        <w:spacing w:line="400" w:lineRule="exact"/>
        <w:ind w:firstLine="720"/>
        <w:jc w:val="both"/>
        <w:rPr>
          <w:rFonts w:ascii="Times New Roman" w:hAnsi="Times New Roman"/>
        </w:rPr>
      </w:pPr>
      <w:r w:rsidRPr="00BB1E7F">
        <w:rPr>
          <w:rFonts w:ascii="Times New Roman" w:hAnsi="Times New Roman"/>
        </w:rPr>
        <w:t>Căn cứ vào thành tí</w:t>
      </w:r>
      <w:r>
        <w:rPr>
          <w:rFonts w:ascii="Times New Roman" w:hAnsi="Times New Roman"/>
        </w:rPr>
        <w:t xml:space="preserve">ch của cán bộ, công chức, viên chức cơ quan HND các </w:t>
      </w:r>
      <w:r w:rsidRPr="00BB1E7F">
        <w:rPr>
          <w:rFonts w:ascii="Times New Roman" w:hAnsi="Times New Roman"/>
        </w:rPr>
        <w:t xml:space="preserve">huyện, thành phố tiến hành bình xét đề nghị khen thưởng. </w:t>
      </w:r>
    </w:p>
    <w:p w:rsidR="00CE2A2F" w:rsidRPr="000552C6" w:rsidRDefault="005D0AB0" w:rsidP="00215864">
      <w:pPr>
        <w:spacing w:line="400" w:lineRule="exact"/>
        <w:ind w:firstLine="720"/>
        <w:jc w:val="both"/>
        <w:rPr>
          <w:rFonts w:ascii="Times New Roman" w:hAnsi="Times New Roman"/>
        </w:rPr>
      </w:pPr>
      <w:r>
        <w:rPr>
          <w:rFonts w:ascii="Times New Roman" w:hAnsi="Times New Roman"/>
          <w:b/>
          <w:i/>
          <w:iCs/>
        </w:rPr>
        <w:t>+</w:t>
      </w:r>
      <w:r w:rsidR="00CE2A2F">
        <w:rPr>
          <w:rFonts w:ascii="Times New Roman" w:hAnsi="Times New Roman"/>
          <w:i/>
          <w:iCs/>
        </w:rPr>
        <w:t xml:space="preserve"> Cán bộ cơ sở Hội</w:t>
      </w:r>
      <w:r w:rsidR="00CE2A2F" w:rsidRPr="00BB1E7F">
        <w:rPr>
          <w:rFonts w:ascii="Times New Roman" w:hAnsi="Times New Roman"/>
          <w:i/>
          <w:iCs/>
        </w:rPr>
        <w:t>:</w:t>
      </w:r>
    </w:p>
    <w:p w:rsidR="00CE2A2F" w:rsidRDefault="00CE2A2F" w:rsidP="00215864">
      <w:pPr>
        <w:spacing w:line="400" w:lineRule="exact"/>
        <w:ind w:firstLine="720"/>
        <w:jc w:val="both"/>
        <w:rPr>
          <w:rFonts w:ascii="Times New Roman" w:hAnsi="Times New Roman"/>
        </w:rPr>
      </w:pPr>
      <w:r>
        <w:rPr>
          <w:rFonts w:ascii="Times New Roman" w:hAnsi="Times New Roman"/>
        </w:rPr>
        <w:t>Cán bộ cơ sở Hội</w:t>
      </w:r>
      <w:r w:rsidRPr="00BB1E7F">
        <w:rPr>
          <w:rFonts w:ascii="Times New Roman" w:hAnsi="Times New Roman"/>
        </w:rPr>
        <w:t xml:space="preserve"> </w:t>
      </w:r>
      <w:r w:rsidR="00A97EBE">
        <w:rPr>
          <w:rFonts w:ascii="Times New Roman" w:hAnsi="Times New Roman"/>
        </w:rPr>
        <w:t xml:space="preserve">(Chủ tịch, phó chủ tịch) </w:t>
      </w:r>
      <w:r w:rsidRPr="00BB1E7F">
        <w:rPr>
          <w:rFonts w:ascii="Times New Roman" w:hAnsi="Times New Roman"/>
        </w:rPr>
        <w:t>được đề nghị khen thư</w:t>
      </w:r>
      <w:r>
        <w:rPr>
          <w:rFonts w:ascii="Times New Roman" w:hAnsi="Times New Roman"/>
        </w:rPr>
        <w:t>ởng phải là những cơ sở</w:t>
      </w:r>
      <w:r w:rsidRPr="00BB1E7F">
        <w:rPr>
          <w:rFonts w:ascii="Times New Roman" w:hAnsi="Times New Roman"/>
        </w:rPr>
        <w:t xml:space="preserve"> xếp loại</w:t>
      </w:r>
      <w:r w:rsidR="00351C47">
        <w:rPr>
          <w:rFonts w:ascii="Times New Roman" w:hAnsi="Times New Roman"/>
        </w:rPr>
        <w:t xml:space="preserve"> </w:t>
      </w:r>
      <w:r w:rsidR="00531E48">
        <w:rPr>
          <w:rFonts w:ascii="Times New Roman" w:hAnsi="Times New Roman"/>
        </w:rPr>
        <w:t>“Đ</w:t>
      </w:r>
      <w:r w:rsidR="00351C47">
        <w:rPr>
          <w:rFonts w:ascii="Times New Roman" w:hAnsi="Times New Roman"/>
        </w:rPr>
        <w:t>ơn vị</w:t>
      </w:r>
      <w:r w:rsidRPr="00BB1E7F">
        <w:rPr>
          <w:rFonts w:ascii="Times New Roman" w:hAnsi="Times New Roman"/>
        </w:rPr>
        <w:t xml:space="preserve"> xuất sắc</w:t>
      </w:r>
      <w:r w:rsidR="00531E48">
        <w:rPr>
          <w:rFonts w:ascii="Times New Roman" w:hAnsi="Times New Roman"/>
        </w:rPr>
        <w:t>” năm 2015</w:t>
      </w:r>
      <w:r w:rsidRPr="00BB1E7F">
        <w:rPr>
          <w:rFonts w:ascii="Times New Roman" w:hAnsi="Times New Roman"/>
        </w:rPr>
        <w:t>.</w:t>
      </w:r>
    </w:p>
    <w:p w:rsidR="000D101F" w:rsidRPr="000D101F" w:rsidRDefault="000D101F" w:rsidP="00215864">
      <w:pPr>
        <w:spacing w:line="400" w:lineRule="exact"/>
        <w:ind w:firstLine="720"/>
        <w:jc w:val="both"/>
        <w:rPr>
          <w:rFonts w:ascii="Times New Roman" w:hAnsi="Times New Roman"/>
          <w:b/>
          <w:i/>
        </w:rPr>
      </w:pPr>
      <w:r w:rsidRPr="000D101F">
        <w:rPr>
          <w:rFonts w:ascii="Times New Roman" w:hAnsi="Times New Roman"/>
          <w:b/>
          <w:i/>
        </w:rPr>
        <w:t>Lưu ý: Thời gian xét khen thưởng: 02 năm mới được tặng Bằng khen (trừ khen thưởng thành tích đột xuất và khen thưởng theo chuyên đề)</w:t>
      </w:r>
    </w:p>
    <w:p w:rsidR="008E13B2" w:rsidRPr="003B5B56" w:rsidRDefault="007222A3" w:rsidP="00215864">
      <w:pPr>
        <w:spacing w:line="400" w:lineRule="exact"/>
        <w:ind w:firstLine="720"/>
        <w:jc w:val="both"/>
        <w:rPr>
          <w:rFonts w:ascii="Times New Roman" w:hAnsi="Times New Roman"/>
          <w:i/>
        </w:rPr>
      </w:pPr>
      <w:r>
        <w:rPr>
          <w:rFonts w:ascii="Times New Roman" w:hAnsi="Times New Roman"/>
          <w:i/>
        </w:rPr>
        <w:t>1.3.2.</w:t>
      </w:r>
      <w:r w:rsidR="008E13B2" w:rsidRPr="003B5B56">
        <w:rPr>
          <w:rFonts w:ascii="Times New Roman" w:hAnsi="Times New Roman"/>
          <w:i/>
        </w:rPr>
        <w:t xml:space="preserve"> K</w:t>
      </w:r>
      <w:r w:rsidR="000D101F" w:rsidRPr="003B5B56">
        <w:rPr>
          <w:rFonts w:ascii="Times New Roman" w:hAnsi="Times New Roman"/>
          <w:i/>
        </w:rPr>
        <w:t xml:space="preserve">hen </w:t>
      </w:r>
      <w:r w:rsidR="008E13B2" w:rsidRPr="003B5B56">
        <w:rPr>
          <w:rFonts w:ascii="Times New Roman" w:hAnsi="Times New Roman"/>
          <w:i/>
        </w:rPr>
        <w:t xml:space="preserve">thưởng </w:t>
      </w:r>
      <w:r w:rsidR="000D101F" w:rsidRPr="003B5B56">
        <w:rPr>
          <w:rFonts w:ascii="Times New Roman" w:hAnsi="Times New Roman"/>
          <w:i/>
        </w:rPr>
        <w:t>của BCH Hội Nông dân tỉnh:</w:t>
      </w:r>
    </w:p>
    <w:p w:rsidR="008E13B2" w:rsidRDefault="000D101F" w:rsidP="008E13B2">
      <w:pPr>
        <w:spacing w:line="400" w:lineRule="exact"/>
        <w:ind w:firstLine="720"/>
        <w:jc w:val="both"/>
        <w:rPr>
          <w:rFonts w:ascii="Times New Roman" w:hAnsi="Times New Roman"/>
          <w:bCs/>
        </w:rPr>
      </w:pPr>
      <w:r>
        <w:rPr>
          <w:rFonts w:ascii="Times New Roman" w:hAnsi="Times New Roman"/>
        </w:rPr>
        <w:t xml:space="preserve"> T</w:t>
      </w:r>
      <w:r w:rsidR="005D0AB0">
        <w:rPr>
          <w:rFonts w:ascii="Times New Roman" w:hAnsi="Times New Roman"/>
        </w:rPr>
        <w:t>iêu chuẩn t</w:t>
      </w:r>
      <w:r>
        <w:rPr>
          <w:rFonts w:ascii="Times New Roman" w:hAnsi="Times New Roman"/>
        </w:rPr>
        <w:t>heo Điều 12</w:t>
      </w:r>
      <w:r w:rsidRPr="000D101F">
        <w:rPr>
          <w:rFonts w:ascii="Times New Roman" w:hAnsi="Times New Roman"/>
          <w:bCs/>
        </w:rPr>
        <w:t xml:space="preserve"> </w:t>
      </w:r>
      <w:r>
        <w:rPr>
          <w:rFonts w:ascii="Times New Roman" w:hAnsi="Times New Roman"/>
          <w:bCs/>
        </w:rPr>
        <w:t>của Quyết định</w:t>
      </w:r>
      <w:r w:rsidR="005D0AB0">
        <w:rPr>
          <w:rFonts w:ascii="Times New Roman" w:hAnsi="Times New Roman"/>
          <w:bCs/>
        </w:rPr>
        <w:t xml:space="preserve"> </w:t>
      </w:r>
      <w:r>
        <w:rPr>
          <w:rFonts w:ascii="Times New Roman" w:hAnsi="Times New Roman"/>
        </w:rPr>
        <w:t>1218-QĐ/HNDTW ngày 24/</w:t>
      </w:r>
      <w:r w:rsidRPr="00BB1E7F">
        <w:rPr>
          <w:rFonts w:ascii="Times New Roman" w:hAnsi="Times New Roman"/>
        </w:rPr>
        <w:t>1</w:t>
      </w:r>
      <w:r>
        <w:rPr>
          <w:rFonts w:ascii="Times New Roman" w:hAnsi="Times New Roman"/>
        </w:rPr>
        <w:t>2/2014</w:t>
      </w:r>
      <w:r w:rsidRPr="00BB1E7F">
        <w:rPr>
          <w:rFonts w:ascii="Times New Roman" w:hAnsi="Times New Roman"/>
        </w:rPr>
        <w:t xml:space="preserve"> của Ban Thường vụ Tru</w:t>
      </w:r>
      <w:r>
        <w:rPr>
          <w:rFonts w:ascii="Times New Roman" w:hAnsi="Times New Roman"/>
        </w:rPr>
        <w:t xml:space="preserve">ng ương Hội Nông dân Việt Nam quy định về </w:t>
      </w:r>
      <w:r>
        <w:rPr>
          <w:rFonts w:ascii="Times New Roman" w:hAnsi="Times New Roman"/>
        </w:rPr>
        <w:lastRenderedPageBreak/>
        <w:t>thi đua, khen thưởng</w:t>
      </w:r>
      <w:r w:rsidR="005D0AB0">
        <w:rPr>
          <w:rFonts w:ascii="Times New Roman" w:hAnsi="Times New Roman"/>
        </w:rPr>
        <w:t>;</w:t>
      </w:r>
      <w:r w:rsidR="008E13B2">
        <w:rPr>
          <w:rFonts w:ascii="Times New Roman" w:hAnsi="Times New Roman"/>
        </w:rPr>
        <w:t xml:space="preserve"> Hướng dẫn số 09</w:t>
      </w:r>
      <w:r w:rsidR="008E13B2" w:rsidRPr="00BB1E7F">
        <w:rPr>
          <w:rFonts w:ascii="Times New Roman" w:hAnsi="Times New Roman"/>
        </w:rPr>
        <w:t xml:space="preserve">-HD/HNDT ngày </w:t>
      </w:r>
      <w:r w:rsidR="008E13B2">
        <w:rPr>
          <w:rFonts w:ascii="Times New Roman" w:hAnsi="Times New Roman"/>
        </w:rPr>
        <w:t>20/01/2015</w:t>
      </w:r>
      <w:r w:rsidR="008E13B2" w:rsidRPr="00BB1E7F">
        <w:rPr>
          <w:rFonts w:ascii="Times New Roman" w:hAnsi="Times New Roman"/>
        </w:rPr>
        <w:t xml:space="preserve"> của Ban Thường vụ Hội Nông dân tỉnh về công t</w:t>
      </w:r>
      <w:r w:rsidR="008E13B2">
        <w:rPr>
          <w:rFonts w:ascii="Times New Roman" w:hAnsi="Times New Roman"/>
        </w:rPr>
        <w:t>ác thi đua, khen thưởng năm 2015.</w:t>
      </w:r>
      <w:r w:rsidR="007222A3">
        <w:rPr>
          <w:rFonts w:ascii="Times New Roman" w:hAnsi="Times New Roman"/>
        </w:rPr>
        <w:t>Trong đó:</w:t>
      </w:r>
    </w:p>
    <w:p w:rsidR="008E13B2" w:rsidRPr="00F301A6" w:rsidRDefault="005D0AB0" w:rsidP="005D0AB0">
      <w:pPr>
        <w:spacing w:line="400" w:lineRule="exact"/>
        <w:jc w:val="both"/>
        <w:rPr>
          <w:rFonts w:ascii="Times New Roman" w:hAnsi="Times New Roman"/>
          <w:bCs/>
        </w:rPr>
      </w:pPr>
      <w:r>
        <w:rPr>
          <w:rFonts w:ascii="Times New Roman" w:hAnsi="Times New Roman"/>
          <w:bCs/>
        </w:rPr>
        <w:t xml:space="preserve">        </w:t>
      </w:r>
      <w:r w:rsidR="003B5B56">
        <w:rPr>
          <w:rFonts w:ascii="Times New Roman" w:hAnsi="Times New Roman"/>
          <w:bCs/>
        </w:rPr>
        <w:t xml:space="preserve"> </w:t>
      </w:r>
      <w:r w:rsidR="007222A3">
        <w:rPr>
          <w:rFonts w:ascii="Times New Roman" w:hAnsi="Times New Roman"/>
          <w:bCs/>
        </w:rPr>
        <w:t xml:space="preserve">* </w:t>
      </w:r>
      <w:r w:rsidR="003B5B56" w:rsidRPr="005D0AB0">
        <w:rPr>
          <w:rFonts w:ascii="Times New Roman" w:hAnsi="Times New Roman"/>
          <w:bCs/>
        </w:rPr>
        <w:t>Tặng cờ thi đua</w:t>
      </w:r>
      <w:r w:rsidR="003B5B56">
        <w:rPr>
          <w:rFonts w:ascii="Times New Roman" w:hAnsi="Times New Roman"/>
          <w:bCs/>
        </w:rPr>
        <w:t xml:space="preserve">: </w:t>
      </w:r>
      <w:r w:rsidR="008E13B2">
        <w:rPr>
          <w:rFonts w:ascii="Times New Roman" w:hAnsi="Times New Roman"/>
          <w:bCs/>
        </w:rPr>
        <w:t>Cờ thi đua xuất</w:t>
      </w:r>
      <w:r w:rsidR="007222A3">
        <w:rPr>
          <w:rFonts w:ascii="Times New Roman" w:hAnsi="Times New Roman"/>
          <w:bCs/>
        </w:rPr>
        <w:t xml:space="preserve"> sắc của Ban Chấp hành tỉnh Hội</w:t>
      </w:r>
      <w:r w:rsidR="008E13B2">
        <w:rPr>
          <w:rFonts w:ascii="Times New Roman" w:hAnsi="Times New Roman"/>
          <w:bCs/>
        </w:rPr>
        <w:t xml:space="preserve"> cho 01 đơn vị (cấp huyện, thành phố): </w:t>
      </w:r>
      <w:r w:rsidR="008E13B2">
        <w:rPr>
          <w:rFonts w:ascii="Times New Roman" w:hAnsi="Times New Roman"/>
        </w:rPr>
        <w:t>Là đ</w:t>
      </w:r>
      <w:r w:rsidR="008E13B2" w:rsidRPr="00BB1E7F">
        <w:rPr>
          <w:rFonts w:ascii="Times New Roman" w:hAnsi="Times New Roman"/>
        </w:rPr>
        <w:t xml:space="preserve">ơn vị huyện, thành Hội </w:t>
      </w:r>
      <w:r w:rsidR="008E13B2">
        <w:rPr>
          <w:rFonts w:ascii="Times New Roman" w:hAnsi="Times New Roman"/>
        </w:rPr>
        <w:t xml:space="preserve">tiêu biểu xuất sắc trong các đơn vị đạt danh hiệu “Đơn vị xuất sắc”. Hoàn thành </w:t>
      </w:r>
      <w:r w:rsidR="008E13B2" w:rsidRPr="00BB1E7F">
        <w:rPr>
          <w:rFonts w:ascii="Times New Roman" w:hAnsi="Times New Roman"/>
        </w:rPr>
        <w:t xml:space="preserve">các chỉ tiêu </w:t>
      </w:r>
      <w:r w:rsidR="008E13B2">
        <w:rPr>
          <w:rFonts w:ascii="Times New Roman" w:hAnsi="Times New Roman"/>
        </w:rPr>
        <w:t>thi đua;</w:t>
      </w:r>
      <w:r w:rsidR="008E13B2" w:rsidRPr="00BB1E7F">
        <w:rPr>
          <w:rFonts w:ascii="Times New Roman" w:hAnsi="Times New Roman"/>
        </w:rPr>
        <w:t xml:space="preserve"> được Huyện uỷ, Thành uỷ đánh giá và công nhận là đơn vị xuất sắc tro</w:t>
      </w:r>
      <w:r w:rsidR="008E13B2">
        <w:rPr>
          <w:rFonts w:ascii="Times New Roman" w:hAnsi="Times New Roman"/>
        </w:rPr>
        <w:t>ng khối đoàn thể của địa phương; đ</w:t>
      </w:r>
      <w:r w:rsidR="008E13B2" w:rsidRPr="00BB1E7F">
        <w:rPr>
          <w:rFonts w:ascii="Times New Roman" w:hAnsi="Times New Roman"/>
        </w:rPr>
        <w:t>ược Hội đồng thi đua</w:t>
      </w:r>
      <w:r w:rsidR="008E13B2">
        <w:rPr>
          <w:rFonts w:ascii="Times New Roman" w:hAnsi="Times New Roman"/>
        </w:rPr>
        <w:t>,</w:t>
      </w:r>
      <w:r w:rsidR="008E13B2" w:rsidRPr="00BB1E7F">
        <w:rPr>
          <w:rFonts w:ascii="Times New Roman" w:hAnsi="Times New Roman"/>
        </w:rPr>
        <w:t xml:space="preserve"> khen thưởng Hội Nông dân tỉnh xét và công nhận.</w:t>
      </w:r>
    </w:p>
    <w:p w:rsidR="008E13B2" w:rsidRPr="005D0AB0" w:rsidRDefault="007222A3" w:rsidP="00215864">
      <w:pPr>
        <w:spacing w:line="400" w:lineRule="exact"/>
        <w:ind w:firstLine="720"/>
        <w:jc w:val="both"/>
        <w:rPr>
          <w:rFonts w:ascii="Times New Roman" w:hAnsi="Times New Roman"/>
        </w:rPr>
      </w:pPr>
      <w:r>
        <w:rPr>
          <w:rFonts w:ascii="Times New Roman" w:hAnsi="Times New Roman"/>
        </w:rPr>
        <w:t xml:space="preserve">* </w:t>
      </w:r>
      <w:r w:rsidR="003B5B56" w:rsidRPr="005D0AB0">
        <w:rPr>
          <w:rFonts w:ascii="Times New Roman" w:hAnsi="Times New Roman"/>
        </w:rPr>
        <w:t>Tặng Bằng khen:</w:t>
      </w:r>
    </w:p>
    <w:p w:rsidR="00A10803" w:rsidRPr="000552C6" w:rsidRDefault="007222A3" w:rsidP="00A10803">
      <w:pPr>
        <w:spacing w:line="400" w:lineRule="exact"/>
        <w:ind w:firstLine="720"/>
        <w:jc w:val="both"/>
        <w:rPr>
          <w:rFonts w:ascii="Times New Roman" w:hAnsi="Times New Roman"/>
          <w:i/>
        </w:rPr>
      </w:pPr>
      <w:r>
        <w:rPr>
          <w:rFonts w:ascii="Times New Roman" w:hAnsi="Times New Roman"/>
        </w:rPr>
        <w:t>-</w:t>
      </w:r>
      <w:r w:rsidR="00A10803">
        <w:rPr>
          <w:rFonts w:ascii="Times New Roman" w:hAnsi="Times New Roman"/>
        </w:rPr>
        <w:t xml:space="preserve"> Đối với tập thể</w:t>
      </w:r>
      <w:r w:rsidR="000D101F">
        <w:rPr>
          <w:rFonts w:ascii="Times New Roman" w:hAnsi="Times New Roman"/>
        </w:rPr>
        <w:t>:</w:t>
      </w:r>
    </w:p>
    <w:p w:rsidR="00A10803" w:rsidRPr="000B7C35" w:rsidRDefault="007222A3" w:rsidP="00A10803">
      <w:pPr>
        <w:spacing w:line="400" w:lineRule="exact"/>
        <w:ind w:firstLine="720"/>
        <w:jc w:val="both"/>
        <w:rPr>
          <w:rFonts w:ascii="Times New Roman" w:hAnsi="Times New Roman"/>
          <w:i/>
        </w:rPr>
      </w:pPr>
      <w:r>
        <w:rPr>
          <w:rFonts w:ascii="Times New Roman" w:hAnsi="Times New Roman"/>
          <w:b/>
          <w:i/>
        </w:rPr>
        <w:t>+</w:t>
      </w:r>
      <w:r w:rsidR="00A10803" w:rsidRPr="000B7C35">
        <w:rPr>
          <w:rFonts w:ascii="Times New Roman" w:hAnsi="Times New Roman"/>
          <w:i/>
        </w:rPr>
        <w:t xml:space="preserve"> Cấp huyện, thành Hội: </w:t>
      </w:r>
    </w:p>
    <w:p w:rsidR="00A10803" w:rsidRDefault="00A10803" w:rsidP="00A10803">
      <w:pPr>
        <w:spacing w:line="400" w:lineRule="exact"/>
        <w:ind w:firstLine="720"/>
        <w:jc w:val="both"/>
        <w:rPr>
          <w:rFonts w:ascii="Times New Roman" w:hAnsi="Times New Roman"/>
          <w:i/>
        </w:rPr>
      </w:pPr>
      <w:r>
        <w:rPr>
          <w:rFonts w:ascii="Times New Roman" w:hAnsi="Times New Roman"/>
        </w:rPr>
        <w:t xml:space="preserve"> Là đơn vị </w:t>
      </w:r>
      <w:r w:rsidRPr="00BB1E7F">
        <w:rPr>
          <w:rFonts w:ascii="Times New Roman" w:hAnsi="Times New Roman"/>
        </w:rPr>
        <w:t xml:space="preserve">đạt </w:t>
      </w:r>
      <w:r w:rsidR="005D0AB0">
        <w:rPr>
          <w:rFonts w:ascii="Times New Roman" w:hAnsi="Times New Roman"/>
        </w:rPr>
        <w:t>danh hiệu “Đơn vị tiên tiến</w:t>
      </w:r>
      <w:r w:rsidR="007222A3">
        <w:rPr>
          <w:rFonts w:ascii="Times New Roman" w:hAnsi="Times New Roman"/>
        </w:rPr>
        <w:t>”</w:t>
      </w:r>
      <w:r w:rsidR="005D0AB0">
        <w:rPr>
          <w:rFonts w:ascii="Times New Roman" w:hAnsi="Times New Roman"/>
        </w:rPr>
        <w:t xml:space="preserve"> trở lên</w:t>
      </w:r>
      <w:r w:rsidR="00531E48">
        <w:rPr>
          <w:rFonts w:ascii="Times New Roman" w:hAnsi="Times New Roman"/>
        </w:rPr>
        <w:t xml:space="preserve"> năm 2015</w:t>
      </w:r>
      <w:r>
        <w:rPr>
          <w:rFonts w:ascii="Times New Roman" w:hAnsi="Times New Roman"/>
        </w:rPr>
        <w:t xml:space="preserve">. Đạt </w:t>
      </w:r>
      <w:r w:rsidR="000D101F">
        <w:rPr>
          <w:rFonts w:ascii="Times New Roman" w:hAnsi="Times New Roman"/>
        </w:rPr>
        <w:t>trên 80</w:t>
      </w:r>
      <w:r w:rsidR="007222A3">
        <w:rPr>
          <w:rFonts w:ascii="Times New Roman" w:hAnsi="Times New Roman"/>
        </w:rPr>
        <w:t xml:space="preserve"> điểm thi đua trong năm,</w:t>
      </w:r>
      <w:r w:rsidR="005D0AB0" w:rsidRPr="005D0AB0">
        <w:rPr>
          <w:rFonts w:ascii="Times New Roman" w:hAnsi="Times New Roman"/>
        </w:rPr>
        <w:t xml:space="preserve"> </w:t>
      </w:r>
      <w:r w:rsidR="005D0AB0">
        <w:rPr>
          <w:rFonts w:ascii="Times New Roman" w:hAnsi="Times New Roman"/>
        </w:rPr>
        <w:t>được Hội đồng TĐ-KT tỉnh xét công nhận</w:t>
      </w:r>
      <w:r>
        <w:rPr>
          <w:rFonts w:ascii="Times New Roman" w:hAnsi="Times New Roman"/>
        </w:rPr>
        <w:t xml:space="preserve"> </w:t>
      </w:r>
      <w:r w:rsidR="005D0AB0">
        <w:rPr>
          <w:rFonts w:ascii="Times New Roman" w:hAnsi="Times New Roman"/>
        </w:rPr>
        <w:t>.</w:t>
      </w:r>
    </w:p>
    <w:p w:rsidR="00A10803" w:rsidRPr="00BB1E7F" w:rsidRDefault="007222A3" w:rsidP="00A10803">
      <w:pPr>
        <w:spacing w:line="400" w:lineRule="exact"/>
        <w:ind w:firstLine="720"/>
        <w:jc w:val="both"/>
        <w:rPr>
          <w:rFonts w:ascii="Times New Roman" w:hAnsi="Times New Roman"/>
          <w:i/>
          <w:iCs/>
        </w:rPr>
      </w:pPr>
      <w:r>
        <w:rPr>
          <w:rFonts w:ascii="Times New Roman" w:hAnsi="Times New Roman"/>
          <w:b/>
          <w:i/>
          <w:iCs/>
        </w:rPr>
        <w:t xml:space="preserve">+ </w:t>
      </w:r>
      <w:r w:rsidR="00A10803">
        <w:rPr>
          <w:rFonts w:ascii="Times New Roman" w:hAnsi="Times New Roman"/>
          <w:i/>
          <w:iCs/>
        </w:rPr>
        <w:t>Cấp cơ sở Hội</w:t>
      </w:r>
      <w:r w:rsidR="00A10803" w:rsidRPr="00BB1E7F">
        <w:rPr>
          <w:rFonts w:ascii="Times New Roman" w:hAnsi="Times New Roman"/>
          <w:i/>
          <w:iCs/>
        </w:rPr>
        <w:t>:</w:t>
      </w:r>
    </w:p>
    <w:p w:rsidR="00A10803" w:rsidRPr="009F4A59" w:rsidRDefault="00A10803" w:rsidP="00A10803">
      <w:pPr>
        <w:spacing w:line="400" w:lineRule="exact"/>
        <w:ind w:firstLine="720"/>
        <w:jc w:val="both"/>
        <w:rPr>
          <w:rFonts w:ascii="Times New Roman" w:hAnsi="Times New Roman"/>
          <w:i/>
        </w:rPr>
      </w:pPr>
      <w:r>
        <w:rPr>
          <w:rFonts w:ascii="Times New Roman" w:hAnsi="Times New Roman"/>
        </w:rPr>
        <w:t xml:space="preserve">  Là đơn vị </w:t>
      </w:r>
      <w:r w:rsidRPr="00BB1E7F">
        <w:rPr>
          <w:rFonts w:ascii="Times New Roman" w:hAnsi="Times New Roman"/>
        </w:rPr>
        <w:t xml:space="preserve">đạt </w:t>
      </w:r>
      <w:r w:rsidR="005D0AB0">
        <w:rPr>
          <w:rFonts w:ascii="Times New Roman" w:hAnsi="Times New Roman"/>
        </w:rPr>
        <w:t>danh hiệu “Đơn vị tiên tiến</w:t>
      </w:r>
      <w:r w:rsidR="007222A3">
        <w:rPr>
          <w:rFonts w:ascii="Times New Roman" w:hAnsi="Times New Roman"/>
        </w:rPr>
        <w:t>”</w:t>
      </w:r>
      <w:r w:rsidR="005D0AB0">
        <w:rPr>
          <w:rFonts w:ascii="Times New Roman" w:hAnsi="Times New Roman"/>
        </w:rPr>
        <w:t xml:space="preserve"> trở lên</w:t>
      </w:r>
      <w:r w:rsidR="00531E48">
        <w:rPr>
          <w:rFonts w:ascii="Times New Roman" w:hAnsi="Times New Roman"/>
        </w:rPr>
        <w:t xml:space="preserve"> năm 2015</w:t>
      </w:r>
      <w:r>
        <w:rPr>
          <w:rFonts w:ascii="Times New Roman" w:hAnsi="Times New Roman"/>
        </w:rPr>
        <w:t xml:space="preserve">. Đạt </w:t>
      </w:r>
      <w:r w:rsidR="000D101F">
        <w:rPr>
          <w:rFonts w:ascii="Times New Roman" w:hAnsi="Times New Roman"/>
        </w:rPr>
        <w:t xml:space="preserve">trên 80 điểm </w:t>
      </w:r>
      <w:r>
        <w:rPr>
          <w:rFonts w:ascii="Times New Roman" w:hAnsi="Times New Roman"/>
        </w:rPr>
        <w:t>thi đua trong năm;</w:t>
      </w:r>
      <w:r w:rsidRPr="00BB1E7F">
        <w:rPr>
          <w:rFonts w:ascii="Times New Roman" w:hAnsi="Times New Roman"/>
        </w:rPr>
        <w:t xml:space="preserve"> được các cơ sở trong huyện, thành Hội suy tôn.</w:t>
      </w:r>
    </w:p>
    <w:p w:rsidR="00A10803" w:rsidRPr="000552C6" w:rsidRDefault="007222A3" w:rsidP="00A10803">
      <w:pPr>
        <w:spacing w:line="400" w:lineRule="exact"/>
        <w:ind w:firstLine="720"/>
        <w:jc w:val="both"/>
        <w:rPr>
          <w:rFonts w:ascii="Times New Roman" w:hAnsi="Times New Roman"/>
          <w:bCs/>
          <w:i/>
        </w:rPr>
      </w:pPr>
      <w:r>
        <w:rPr>
          <w:rFonts w:ascii="Times New Roman" w:hAnsi="Times New Roman"/>
          <w:bCs/>
        </w:rPr>
        <w:t>-</w:t>
      </w:r>
      <w:r w:rsidR="00A10803">
        <w:rPr>
          <w:rFonts w:ascii="Times New Roman" w:hAnsi="Times New Roman"/>
          <w:bCs/>
        </w:rPr>
        <w:t xml:space="preserve"> Đối với c</w:t>
      </w:r>
      <w:r w:rsidR="00A10803" w:rsidRPr="007679DA">
        <w:rPr>
          <w:rFonts w:ascii="Times New Roman" w:hAnsi="Times New Roman"/>
          <w:bCs/>
        </w:rPr>
        <w:t>á nhân:</w:t>
      </w:r>
      <w:r w:rsidR="00A10803">
        <w:rPr>
          <w:rFonts w:ascii="Times New Roman" w:hAnsi="Times New Roman"/>
          <w:bCs/>
        </w:rPr>
        <w:t xml:space="preserve"> </w:t>
      </w:r>
    </w:p>
    <w:p w:rsidR="00A10803" w:rsidRPr="00BB1E7F" w:rsidRDefault="007222A3" w:rsidP="00A10803">
      <w:pPr>
        <w:spacing w:line="400" w:lineRule="exact"/>
        <w:ind w:firstLine="720"/>
        <w:jc w:val="both"/>
        <w:rPr>
          <w:rFonts w:ascii="Times New Roman" w:hAnsi="Times New Roman"/>
          <w:i/>
          <w:iCs/>
        </w:rPr>
      </w:pPr>
      <w:r>
        <w:rPr>
          <w:rFonts w:ascii="Times New Roman" w:hAnsi="Times New Roman"/>
          <w:b/>
          <w:i/>
          <w:iCs/>
        </w:rPr>
        <w:t>+</w:t>
      </w:r>
      <w:r w:rsidR="00A10803">
        <w:rPr>
          <w:rFonts w:ascii="Times New Roman" w:hAnsi="Times New Roman"/>
          <w:i/>
          <w:iCs/>
        </w:rPr>
        <w:t xml:space="preserve"> </w:t>
      </w:r>
      <w:r w:rsidR="00A10803" w:rsidRPr="00BB1E7F">
        <w:rPr>
          <w:rFonts w:ascii="Times New Roman" w:hAnsi="Times New Roman"/>
          <w:i/>
          <w:iCs/>
        </w:rPr>
        <w:t>Cán bộ chuyên trách huyện, thành Hội:</w:t>
      </w:r>
    </w:p>
    <w:p w:rsidR="00A10803" w:rsidRDefault="005D0AB0" w:rsidP="00A10803">
      <w:pPr>
        <w:spacing w:line="400" w:lineRule="exact"/>
        <w:ind w:firstLine="720"/>
        <w:jc w:val="both"/>
        <w:rPr>
          <w:rFonts w:ascii="Times New Roman" w:hAnsi="Times New Roman"/>
        </w:rPr>
      </w:pPr>
      <w:r>
        <w:rPr>
          <w:rFonts w:ascii="Times New Roman" w:hAnsi="Times New Roman"/>
        </w:rPr>
        <w:t>C</w:t>
      </w:r>
      <w:r w:rsidR="00A10803">
        <w:rPr>
          <w:rFonts w:ascii="Times New Roman" w:hAnsi="Times New Roman"/>
        </w:rPr>
        <w:t xml:space="preserve">án bộ, công chức, viên chức cơ quan HND các </w:t>
      </w:r>
      <w:r w:rsidR="00A10803" w:rsidRPr="00BB1E7F">
        <w:rPr>
          <w:rFonts w:ascii="Times New Roman" w:hAnsi="Times New Roman"/>
        </w:rPr>
        <w:t>huyện, thành phố</w:t>
      </w:r>
      <w:r>
        <w:rPr>
          <w:rFonts w:ascii="Times New Roman" w:hAnsi="Times New Roman"/>
        </w:rPr>
        <w:t xml:space="preserve"> được khen thưởng phải</w:t>
      </w:r>
      <w:r w:rsidR="00A10803" w:rsidRPr="00BB1E7F">
        <w:rPr>
          <w:rFonts w:ascii="Times New Roman" w:hAnsi="Times New Roman"/>
        </w:rPr>
        <w:t xml:space="preserve"> </w:t>
      </w:r>
      <w:r w:rsidR="00531E48">
        <w:rPr>
          <w:rFonts w:ascii="Times New Roman" w:hAnsi="Times New Roman"/>
        </w:rPr>
        <w:t>đạt danh hiệu “Lao động tiên tiến xuất sắc” năm 2015</w:t>
      </w:r>
      <w:r w:rsidR="00A10803" w:rsidRPr="00BB1E7F">
        <w:rPr>
          <w:rFonts w:ascii="Times New Roman" w:hAnsi="Times New Roman"/>
        </w:rPr>
        <w:t xml:space="preserve">. </w:t>
      </w:r>
    </w:p>
    <w:p w:rsidR="00BB1E7F" w:rsidRPr="000552C6" w:rsidRDefault="007222A3" w:rsidP="00215864">
      <w:pPr>
        <w:spacing w:line="400" w:lineRule="exact"/>
        <w:ind w:firstLine="720"/>
        <w:jc w:val="both"/>
        <w:rPr>
          <w:rFonts w:ascii="Times New Roman" w:hAnsi="Times New Roman"/>
        </w:rPr>
      </w:pPr>
      <w:r>
        <w:rPr>
          <w:rFonts w:ascii="Times New Roman" w:hAnsi="Times New Roman"/>
          <w:b/>
          <w:i/>
          <w:iCs/>
        </w:rPr>
        <w:t>+</w:t>
      </w:r>
      <w:r w:rsidR="001A02EC">
        <w:rPr>
          <w:rFonts w:ascii="Times New Roman" w:hAnsi="Times New Roman"/>
          <w:i/>
          <w:iCs/>
        </w:rPr>
        <w:t xml:space="preserve"> </w:t>
      </w:r>
      <w:r w:rsidR="00BB1E7F" w:rsidRPr="00BB1E7F">
        <w:rPr>
          <w:rFonts w:ascii="Times New Roman" w:hAnsi="Times New Roman"/>
          <w:i/>
          <w:iCs/>
        </w:rPr>
        <w:t>Cán bộ cơ sở Hội và chi Hội:</w:t>
      </w:r>
    </w:p>
    <w:p w:rsidR="001A02EC" w:rsidRPr="00BB1E7F" w:rsidRDefault="001A02EC" w:rsidP="001A02EC">
      <w:pPr>
        <w:spacing w:line="400" w:lineRule="exact"/>
        <w:ind w:firstLine="720"/>
        <w:jc w:val="both"/>
        <w:rPr>
          <w:rFonts w:ascii="Times New Roman" w:hAnsi="Times New Roman"/>
        </w:rPr>
      </w:pPr>
      <w:r>
        <w:rPr>
          <w:rFonts w:ascii="Times New Roman" w:hAnsi="Times New Roman"/>
        </w:rPr>
        <w:t>Cán bộ cơ sở Hội</w:t>
      </w:r>
      <w:r w:rsidRPr="00BB1E7F">
        <w:rPr>
          <w:rFonts w:ascii="Times New Roman" w:hAnsi="Times New Roman"/>
        </w:rPr>
        <w:t xml:space="preserve"> </w:t>
      </w:r>
      <w:r>
        <w:rPr>
          <w:rFonts w:ascii="Times New Roman" w:hAnsi="Times New Roman"/>
        </w:rPr>
        <w:t>(</w:t>
      </w:r>
      <w:r w:rsidR="000D101F">
        <w:rPr>
          <w:rFonts w:ascii="Times New Roman" w:hAnsi="Times New Roman"/>
        </w:rPr>
        <w:t xml:space="preserve">BCH); chi Hội trưởng, chi Hội phó </w:t>
      </w:r>
      <w:r w:rsidRPr="00BB1E7F">
        <w:rPr>
          <w:rFonts w:ascii="Times New Roman" w:hAnsi="Times New Roman"/>
        </w:rPr>
        <w:t>được đề nghị khen thư</w:t>
      </w:r>
      <w:r>
        <w:rPr>
          <w:rFonts w:ascii="Times New Roman" w:hAnsi="Times New Roman"/>
        </w:rPr>
        <w:t>ởng phải là những cơ sở</w:t>
      </w:r>
      <w:r w:rsidRPr="00BB1E7F">
        <w:rPr>
          <w:rFonts w:ascii="Times New Roman" w:hAnsi="Times New Roman"/>
        </w:rPr>
        <w:t xml:space="preserve"> xếp loại</w:t>
      </w:r>
      <w:r>
        <w:rPr>
          <w:rFonts w:ascii="Times New Roman" w:hAnsi="Times New Roman"/>
        </w:rPr>
        <w:t xml:space="preserve"> “Đơn vị</w:t>
      </w:r>
      <w:r w:rsidRPr="00BB1E7F">
        <w:rPr>
          <w:rFonts w:ascii="Times New Roman" w:hAnsi="Times New Roman"/>
        </w:rPr>
        <w:t xml:space="preserve"> xuất sắc</w:t>
      </w:r>
      <w:r>
        <w:rPr>
          <w:rFonts w:ascii="Times New Roman" w:hAnsi="Times New Roman"/>
        </w:rPr>
        <w:t>”</w:t>
      </w:r>
      <w:r w:rsidR="000D101F">
        <w:rPr>
          <w:rFonts w:ascii="Times New Roman" w:hAnsi="Times New Roman"/>
        </w:rPr>
        <w:t xml:space="preserve"> năm 2015.</w:t>
      </w:r>
    </w:p>
    <w:p w:rsidR="00BB1E7F" w:rsidRPr="000D43DA" w:rsidRDefault="003B5B56" w:rsidP="00215864">
      <w:pPr>
        <w:spacing w:line="400" w:lineRule="exact"/>
        <w:ind w:firstLine="720"/>
        <w:jc w:val="both"/>
        <w:rPr>
          <w:rFonts w:ascii="Times New Roman" w:hAnsi="Times New Roman"/>
          <w:b/>
          <w:bCs/>
          <w:i/>
          <w:iCs/>
          <w:szCs w:val="28"/>
        </w:rPr>
      </w:pPr>
      <w:r>
        <w:rPr>
          <w:rFonts w:ascii="Times New Roman" w:hAnsi="Times New Roman"/>
          <w:b/>
          <w:bCs/>
          <w:i/>
          <w:iCs/>
          <w:szCs w:val="28"/>
        </w:rPr>
        <w:t>2</w:t>
      </w:r>
      <w:r w:rsidR="007679DA">
        <w:rPr>
          <w:rFonts w:ascii="Times New Roman" w:hAnsi="Times New Roman"/>
          <w:b/>
          <w:bCs/>
          <w:i/>
          <w:iCs/>
          <w:szCs w:val="28"/>
        </w:rPr>
        <w:t>. T</w:t>
      </w:r>
      <w:r w:rsidR="00531E48">
        <w:rPr>
          <w:rFonts w:ascii="Times New Roman" w:hAnsi="Times New Roman"/>
          <w:b/>
          <w:bCs/>
          <w:i/>
          <w:iCs/>
          <w:szCs w:val="28"/>
        </w:rPr>
        <w:t xml:space="preserve">hưởng về </w:t>
      </w:r>
      <w:r w:rsidR="00BB1E7F" w:rsidRPr="000D43DA">
        <w:rPr>
          <w:rFonts w:ascii="Times New Roman" w:hAnsi="Times New Roman"/>
          <w:b/>
          <w:bCs/>
          <w:i/>
          <w:iCs/>
          <w:szCs w:val="28"/>
        </w:rPr>
        <w:t>trích nộp hội phí:</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Các huyện, thành Hội </w:t>
      </w:r>
      <w:r w:rsidR="00286139">
        <w:rPr>
          <w:rFonts w:ascii="Times New Roman" w:hAnsi="Times New Roman"/>
        </w:rPr>
        <w:t xml:space="preserve">trích nộp hội phí về tỉnh Hội: </w:t>
      </w:r>
      <w:r w:rsidRPr="00BB1E7F">
        <w:rPr>
          <w:rFonts w:ascii="Times New Roman" w:hAnsi="Times New Roman"/>
        </w:rPr>
        <w:t xml:space="preserve">đạt tỷ lệ 100% </w:t>
      </w:r>
      <w:r w:rsidR="00286139">
        <w:rPr>
          <w:rFonts w:ascii="Times New Roman" w:hAnsi="Times New Roman"/>
        </w:rPr>
        <w:t>chỉ tiêu giao được thưởng 10%</w:t>
      </w:r>
      <w:r w:rsidR="00B82ACB">
        <w:rPr>
          <w:rFonts w:ascii="Times New Roman" w:hAnsi="Times New Roman"/>
        </w:rPr>
        <w:t>;</w:t>
      </w:r>
      <w:r w:rsidR="00286139">
        <w:rPr>
          <w:rFonts w:ascii="Times New Roman" w:hAnsi="Times New Roman"/>
        </w:rPr>
        <w:t xml:space="preserve"> </w:t>
      </w:r>
      <w:r w:rsidRPr="00BB1E7F">
        <w:rPr>
          <w:rFonts w:ascii="Times New Roman" w:hAnsi="Times New Roman"/>
        </w:rPr>
        <w:t>đạt tỷ lệ 80% chỉ tiêu giao đ</w:t>
      </w:r>
      <w:r w:rsidR="000D43DA">
        <w:rPr>
          <w:rFonts w:ascii="Times New Roman" w:hAnsi="Times New Roman"/>
        </w:rPr>
        <w:t>ược thưởng 5% trên tổng số tiền</w:t>
      </w:r>
      <w:r w:rsidRPr="00BB1E7F">
        <w:rPr>
          <w:rFonts w:ascii="Times New Roman" w:hAnsi="Times New Roman"/>
        </w:rPr>
        <w:t xml:space="preserve"> nộp.</w:t>
      </w:r>
    </w:p>
    <w:p w:rsidR="00BB1E7F" w:rsidRPr="00BA197B" w:rsidRDefault="00E85FBA" w:rsidP="00215864">
      <w:pPr>
        <w:pStyle w:val="Heading1"/>
        <w:spacing w:before="0" w:after="0" w:line="400" w:lineRule="exact"/>
        <w:rPr>
          <w:rFonts w:ascii="Times New Roman" w:hAnsi="Times New Roman"/>
          <w:sz w:val="28"/>
          <w:szCs w:val="28"/>
        </w:rPr>
      </w:pPr>
      <w:r>
        <w:rPr>
          <w:rFonts w:ascii="Times New Roman" w:hAnsi="Times New Roman"/>
          <w:sz w:val="28"/>
          <w:szCs w:val="28"/>
        </w:rPr>
        <w:t>IV</w:t>
      </w:r>
      <w:r w:rsidR="00BB1E7F" w:rsidRPr="00BA197B">
        <w:rPr>
          <w:rFonts w:ascii="Times New Roman" w:hAnsi="Times New Roman"/>
          <w:sz w:val="28"/>
          <w:szCs w:val="28"/>
        </w:rPr>
        <w:t>. Quy trình xét duyệt và chỉ tiêu khen thưởng</w:t>
      </w:r>
    </w:p>
    <w:p w:rsidR="00BB1E7F" w:rsidRPr="00BB1E7F" w:rsidRDefault="00BB1E7F" w:rsidP="00215864">
      <w:pPr>
        <w:spacing w:line="400" w:lineRule="exact"/>
        <w:ind w:firstLine="720"/>
        <w:jc w:val="both"/>
        <w:rPr>
          <w:rFonts w:ascii="Times New Roman" w:hAnsi="Times New Roman"/>
          <w:b/>
          <w:bCs/>
        </w:rPr>
      </w:pPr>
      <w:r w:rsidRPr="00BB1E7F">
        <w:rPr>
          <w:rFonts w:ascii="Times New Roman" w:hAnsi="Times New Roman"/>
          <w:b/>
          <w:bCs/>
        </w:rPr>
        <w:t>1. Quy trình xét duyệt</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Ban Thường vụ Hội Nông dân các huyện, </w:t>
      </w:r>
      <w:r w:rsidR="003F4A41">
        <w:rPr>
          <w:rFonts w:ascii="Times New Roman" w:hAnsi="Times New Roman"/>
        </w:rPr>
        <w:t>thành Hội triển khai Hướng dẫn T</w:t>
      </w:r>
      <w:r w:rsidRPr="00BB1E7F">
        <w:rPr>
          <w:rFonts w:ascii="Times New Roman" w:hAnsi="Times New Roman"/>
        </w:rPr>
        <w:t>ổng k</w:t>
      </w:r>
      <w:r w:rsidR="00B82ACB">
        <w:rPr>
          <w:rFonts w:ascii="Times New Roman" w:hAnsi="Times New Roman"/>
        </w:rPr>
        <w:t>ết công tác thi đua, khen thưởng</w:t>
      </w:r>
      <w:r w:rsidRPr="00BB1E7F">
        <w:rPr>
          <w:rFonts w:ascii="Times New Roman" w:hAnsi="Times New Roman"/>
        </w:rPr>
        <w:t xml:space="preserve"> cho các cơ sở Hội tiến hành tổng kết phong trào thi đu</w:t>
      </w:r>
      <w:r w:rsidR="006013DA">
        <w:rPr>
          <w:rFonts w:ascii="Times New Roman" w:hAnsi="Times New Roman"/>
        </w:rPr>
        <w:t>a, bình xét khen thưởng năm 2015</w:t>
      </w:r>
      <w:r w:rsidRPr="00BB1E7F">
        <w:rPr>
          <w:rFonts w:ascii="Times New Roman" w:hAnsi="Times New Roman"/>
        </w:rPr>
        <w:t xml:space="preserve">. Tổng hợp kết quả thực hiện chỉ tiêu thi đua và lập hồ sơ các đối tượng đề nghị </w:t>
      </w:r>
      <w:r w:rsidR="002F3D03">
        <w:rPr>
          <w:rFonts w:ascii="Times New Roman" w:hAnsi="Times New Roman"/>
        </w:rPr>
        <w:t xml:space="preserve">tỉnh </w:t>
      </w:r>
      <w:r w:rsidRPr="00BB1E7F">
        <w:rPr>
          <w:rFonts w:ascii="Times New Roman" w:hAnsi="Times New Roman"/>
        </w:rPr>
        <w:t>Hội khen thưởng cho các tập thể và cá nhân có thành tích xuất sắc trong công tác Hội</w:t>
      </w:r>
      <w:r w:rsidR="006013DA">
        <w:rPr>
          <w:rFonts w:ascii="Times New Roman" w:hAnsi="Times New Roman"/>
        </w:rPr>
        <w:t xml:space="preserve"> và phong trào nông dân năm 2015</w:t>
      </w:r>
      <w:r w:rsidRPr="00BB1E7F">
        <w:rPr>
          <w:rFonts w:ascii="Times New Roman" w:hAnsi="Times New Roman"/>
        </w:rPr>
        <w:t xml:space="preserve">. </w:t>
      </w:r>
    </w:p>
    <w:p w:rsidR="00BB1E7F" w:rsidRDefault="00BB1E7F" w:rsidP="00215864">
      <w:pPr>
        <w:spacing w:line="400" w:lineRule="exact"/>
        <w:ind w:firstLine="720"/>
        <w:jc w:val="both"/>
        <w:rPr>
          <w:rFonts w:ascii="Times New Roman" w:hAnsi="Times New Roman"/>
          <w:b/>
          <w:bCs/>
          <w:i/>
          <w:iCs/>
        </w:rPr>
      </w:pPr>
      <w:r w:rsidRPr="00BB1E7F">
        <w:rPr>
          <w:rFonts w:ascii="Times New Roman" w:hAnsi="Times New Roman"/>
          <w:b/>
          <w:bCs/>
          <w:i/>
          <w:iCs/>
        </w:rPr>
        <w:t>1</w:t>
      </w:r>
      <w:r w:rsidR="00286139">
        <w:rPr>
          <w:rFonts w:ascii="Times New Roman" w:hAnsi="Times New Roman"/>
          <w:b/>
          <w:bCs/>
          <w:i/>
          <w:iCs/>
        </w:rPr>
        <w:t>.1.</w:t>
      </w:r>
      <w:r w:rsidRPr="00BB1E7F">
        <w:rPr>
          <w:rFonts w:ascii="Times New Roman" w:hAnsi="Times New Roman"/>
          <w:b/>
          <w:bCs/>
          <w:i/>
          <w:iCs/>
        </w:rPr>
        <w:t xml:space="preserve"> Hồ sơ đề nghị Trung ương Hội Nông dân Việt Nam, Uỷ  ban nhân dân tỉnh và Hội Nông dân tỉnh tặng Bằng khen như sau:</w:t>
      </w:r>
    </w:p>
    <w:p w:rsidR="00286139" w:rsidRPr="00286139" w:rsidRDefault="00286139" w:rsidP="00215864">
      <w:pPr>
        <w:spacing w:line="400" w:lineRule="exact"/>
        <w:ind w:firstLine="720"/>
        <w:jc w:val="both"/>
        <w:rPr>
          <w:rFonts w:ascii="Times New Roman" w:hAnsi="Times New Roman"/>
          <w:bCs/>
          <w:iCs/>
        </w:rPr>
      </w:pPr>
      <w:r>
        <w:rPr>
          <w:rFonts w:ascii="Times New Roman" w:hAnsi="Times New Roman"/>
          <w:bCs/>
          <w:iCs/>
        </w:rPr>
        <w:t>1.1.1. Báo cáo thành tích.</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i/>
          <w:iCs/>
        </w:rPr>
        <w:lastRenderedPageBreak/>
        <w:t>* Đối với tập thể:</w:t>
      </w:r>
      <w:r w:rsidRPr="00BB1E7F">
        <w:rPr>
          <w:rFonts w:ascii="Times New Roman" w:hAnsi="Times New Roman"/>
        </w:rPr>
        <w:t xml:space="preserve"> </w:t>
      </w:r>
      <w:r w:rsidRPr="00BB1E7F">
        <w:rPr>
          <w:rFonts w:ascii="Times New Roman" w:hAnsi="Times New Roman"/>
          <w:b/>
          <w:bCs/>
        </w:rPr>
        <w:t>(mẫu 01)</w:t>
      </w:r>
      <w:r w:rsidRPr="00BB1E7F">
        <w:rPr>
          <w:rFonts w:ascii="Times New Roman" w:hAnsi="Times New Roman"/>
        </w:rPr>
        <w:t>.</w:t>
      </w:r>
    </w:p>
    <w:p w:rsidR="00BB1E7F" w:rsidRPr="00BB1E7F" w:rsidRDefault="000D43DA" w:rsidP="00215864">
      <w:pPr>
        <w:spacing w:line="400" w:lineRule="exact"/>
        <w:ind w:firstLine="720"/>
        <w:jc w:val="both"/>
        <w:rPr>
          <w:rFonts w:ascii="Times New Roman" w:hAnsi="Times New Roman"/>
        </w:rPr>
      </w:pPr>
      <w:r>
        <w:rPr>
          <w:rFonts w:ascii="Times New Roman" w:hAnsi="Times New Roman"/>
          <w:i/>
        </w:rPr>
        <w:t xml:space="preserve">Việc xác nhận </w:t>
      </w:r>
      <w:r w:rsidR="00BB1E7F" w:rsidRPr="00BB1E7F">
        <w:rPr>
          <w:rFonts w:ascii="Times New Roman" w:hAnsi="Times New Roman"/>
          <w:i/>
        </w:rPr>
        <w:t>báo cáo</w:t>
      </w:r>
      <w:r>
        <w:rPr>
          <w:rFonts w:ascii="Times New Roman" w:hAnsi="Times New Roman"/>
          <w:i/>
        </w:rPr>
        <w:t xml:space="preserve"> thành tích</w:t>
      </w:r>
      <w:r w:rsidR="00BB1E7F" w:rsidRPr="00BB1E7F">
        <w:rPr>
          <w:rFonts w:ascii="Times New Roman" w:hAnsi="Times New Roman"/>
          <w:i/>
        </w:rPr>
        <w:t xml:space="preserve">: </w:t>
      </w:r>
      <w:r w:rsidR="00BB1E7F" w:rsidRPr="00BB1E7F">
        <w:rPr>
          <w:rFonts w:ascii="Times New Roman" w:hAnsi="Times New Roman"/>
        </w:rPr>
        <w:t xml:space="preserve">Báo cáo thành tích chi Hội có xác nhận của </w:t>
      </w:r>
      <w:r w:rsidR="006013DA">
        <w:rPr>
          <w:rFonts w:ascii="Times New Roman" w:hAnsi="Times New Roman"/>
        </w:rPr>
        <w:t xml:space="preserve"> chi bộ Đảng,; </w:t>
      </w:r>
      <w:r w:rsidR="00BB1E7F" w:rsidRPr="00BB1E7F">
        <w:rPr>
          <w:rFonts w:ascii="Times New Roman" w:hAnsi="Times New Roman"/>
        </w:rPr>
        <w:t xml:space="preserve">HND xã; </w:t>
      </w:r>
      <w:r w:rsidR="006013DA">
        <w:rPr>
          <w:rFonts w:ascii="Times New Roman" w:hAnsi="Times New Roman"/>
        </w:rPr>
        <w:t xml:space="preserve">HND huyện. Báo cáo thành tích của </w:t>
      </w:r>
      <w:r w:rsidR="00BB1E7F" w:rsidRPr="00BB1E7F">
        <w:rPr>
          <w:rFonts w:ascii="Times New Roman" w:hAnsi="Times New Roman"/>
        </w:rPr>
        <w:t>cơ sở Hội</w:t>
      </w:r>
      <w:r w:rsidR="006013DA">
        <w:rPr>
          <w:rFonts w:ascii="Times New Roman" w:hAnsi="Times New Roman"/>
        </w:rPr>
        <w:t>:</w:t>
      </w:r>
      <w:r w:rsidR="00BB1E7F" w:rsidRPr="00BB1E7F">
        <w:rPr>
          <w:rFonts w:ascii="Times New Roman" w:hAnsi="Times New Roman"/>
        </w:rPr>
        <w:t xml:space="preserve"> có xác nhận của Đảng uỷ xã</w:t>
      </w:r>
      <w:r w:rsidR="006013DA">
        <w:rPr>
          <w:rFonts w:ascii="Times New Roman" w:hAnsi="Times New Roman"/>
        </w:rPr>
        <w:t xml:space="preserve">, </w:t>
      </w:r>
      <w:r w:rsidR="00BB1E7F" w:rsidRPr="00BB1E7F">
        <w:rPr>
          <w:rFonts w:ascii="Times New Roman" w:hAnsi="Times New Roman"/>
        </w:rPr>
        <w:t xml:space="preserve"> HND huyện</w:t>
      </w:r>
      <w:r w:rsidR="006013DA">
        <w:rPr>
          <w:rFonts w:ascii="Times New Roman" w:hAnsi="Times New Roman"/>
        </w:rPr>
        <w:t>, HND tỉnh.</w:t>
      </w:r>
      <w:r w:rsidR="00BB1E7F" w:rsidRPr="00BB1E7F">
        <w:rPr>
          <w:rFonts w:ascii="Times New Roman" w:hAnsi="Times New Roman"/>
        </w:rPr>
        <w:t xml:space="preserve"> Báo cáo thành tích Hội Nông dân huyện, thành</w:t>
      </w:r>
      <w:r>
        <w:rPr>
          <w:rFonts w:ascii="Times New Roman" w:hAnsi="Times New Roman"/>
        </w:rPr>
        <w:t xml:space="preserve"> phố</w:t>
      </w:r>
      <w:r w:rsidR="00BB1E7F" w:rsidRPr="00BB1E7F">
        <w:rPr>
          <w:rFonts w:ascii="Times New Roman" w:hAnsi="Times New Roman"/>
        </w:rPr>
        <w:t xml:space="preserve"> </w:t>
      </w:r>
      <w:r>
        <w:rPr>
          <w:rFonts w:ascii="Times New Roman" w:hAnsi="Times New Roman"/>
        </w:rPr>
        <w:t>có xác nhận của huyện, thành uỷ;</w:t>
      </w:r>
      <w:r w:rsidR="00BB1E7F" w:rsidRPr="00BB1E7F">
        <w:rPr>
          <w:rFonts w:ascii="Times New Roman" w:hAnsi="Times New Roman"/>
        </w:rPr>
        <w:t xml:space="preserve"> HND tỉnh.</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i/>
          <w:iCs/>
        </w:rPr>
        <w:t>* Đối với cá nhân:</w:t>
      </w:r>
      <w:r w:rsidRPr="00BB1E7F">
        <w:rPr>
          <w:rFonts w:ascii="Times New Roman" w:hAnsi="Times New Roman"/>
        </w:rPr>
        <w:t xml:space="preserve"> </w:t>
      </w:r>
      <w:r w:rsidRPr="00BB1E7F">
        <w:rPr>
          <w:rFonts w:ascii="Times New Roman" w:hAnsi="Times New Roman"/>
          <w:b/>
          <w:bCs/>
          <w:i/>
          <w:iCs/>
        </w:rPr>
        <w:t>(mẫu 02).</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  </w:t>
      </w:r>
      <w:r w:rsidR="000D43DA">
        <w:rPr>
          <w:rFonts w:ascii="Times New Roman" w:hAnsi="Times New Roman"/>
          <w:i/>
        </w:rPr>
        <w:t>Việc xác nhận</w:t>
      </w:r>
      <w:r w:rsidRPr="00BB1E7F">
        <w:rPr>
          <w:rFonts w:ascii="Times New Roman" w:hAnsi="Times New Roman"/>
          <w:i/>
        </w:rPr>
        <w:t xml:space="preserve"> báo cáo</w:t>
      </w:r>
      <w:r w:rsidR="000D43DA">
        <w:rPr>
          <w:rFonts w:ascii="Times New Roman" w:hAnsi="Times New Roman"/>
          <w:i/>
        </w:rPr>
        <w:t xml:space="preserve"> thành tích</w:t>
      </w:r>
      <w:r w:rsidRPr="00BB1E7F">
        <w:rPr>
          <w:rFonts w:ascii="Times New Roman" w:hAnsi="Times New Roman"/>
          <w:i/>
        </w:rPr>
        <w:t xml:space="preserve">: </w:t>
      </w:r>
      <w:r w:rsidRPr="00BB1E7F">
        <w:rPr>
          <w:rFonts w:ascii="Times New Roman" w:hAnsi="Times New Roman"/>
        </w:rPr>
        <w:t>Báo cáo thành tích cá nhân cơ sở Hội</w:t>
      </w:r>
      <w:r w:rsidR="001077D0">
        <w:rPr>
          <w:rFonts w:ascii="Times New Roman" w:hAnsi="Times New Roman"/>
        </w:rPr>
        <w:t>:</w:t>
      </w:r>
      <w:r w:rsidRPr="00BB1E7F">
        <w:rPr>
          <w:rFonts w:ascii="Times New Roman" w:hAnsi="Times New Roman"/>
        </w:rPr>
        <w:t xml:space="preserve"> có xác nhận của Đảng uỷ xã</w:t>
      </w:r>
      <w:r w:rsidR="001077D0">
        <w:rPr>
          <w:rFonts w:ascii="Times New Roman" w:hAnsi="Times New Roman"/>
        </w:rPr>
        <w:t xml:space="preserve">, </w:t>
      </w:r>
      <w:r w:rsidRPr="00BB1E7F">
        <w:rPr>
          <w:rFonts w:ascii="Times New Roman" w:hAnsi="Times New Roman"/>
        </w:rPr>
        <w:t xml:space="preserve"> HND xã, HND huyện</w:t>
      </w:r>
      <w:r w:rsidR="001077D0">
        <w:rPr>
          <w:rFonts w:ascii="Times New Roman" w:hAnsi="Times New Roman"/>
        </w:rPr>
        <w:t>, HND tỉnh.</w:t>
      </w:r>
      <w:r w:rsidRPr="00BB1E7F">
        <w:rPr>
          <w:rFonts w:ascii="Times New Roman" w:hAnsi="Times New Roman"/>
        </w:rPr>
        <w:t xml:space="preserve"> Báo cáo thành tích cá nhân Hội Nông dân huyện, thành phố</w:t>
      </w:r>
      <w:r w:rsidR="001077D0">
        <w:rPr>
          <w:rFonts w:ascii="Times New Roman" w:hAnsi="Times New Roman"/>
        </w:rPr>
        <w:t>:</w:t>
      </w:r>
      <w:r w:rsidRPr="00BB1E7F">
        <w:rPr>
          <w:rFonts w:ascii="Times New Roman" w:hAnsi="Times New Roman"/>
        </w:rPr>
        <w:t xml:space="preserve"> c</w:t>
      </w:r>
      <w:r w:rsidR="00B82ACB">
        <w:rPr>
          <w:rFonts w:ascii="Times New Roman" w:hAnsi="Times New Roman"/>
        </w:rPr>
        <w:t>ó xác nhận của huyện, thành Hội</w:t>
      </w:r>
      <w:r w:rsidRPr="00BB1E7F">
        <w:rPr>
          <w:rFonts w:ascii="Times New Roman" w:hAnsi="Times New Roman"/>
        </w:rPr>
        <w:t>; huyện, thành uỷ; HND tỉnh.</w:t>
      </w:r>
    </w:p>
    <w:p w:rsidR="00BB1E7F" w:rsidRPr="00286139" w:rsidRDefault="00286139" w:rsidP="00215864">
      <w:pPr>
        <w:spacing w:line="400" w:lineRule="exact"/>
        <w:ind w:firstLine="720"/>
        <w:jc w:val="both"/>
        <w:rPr>
          <w:rFonts w:ascii="Times New Roman" w:hAnsi="Times New Roman"/>
        </w:rPr>
      </w:pPr>
      <w:r w:rsidRPr="00286139">
        <w:rPr>
          <w:rFonts w:ascii="Times New Roman" w:hAnsi="Times New Roman"/>
        </w:rPr>
        <w:t>1.1.2.</w:t>
      </w:r>
      <w:r w:rsidR="00BB1E7F" w:rsidRPr="00286139">
        <w:rPr>
          <w:rFonts w:ascii="Times New Roman" w:hAnsi="Times New Roman"/>
        </w:rPr>
        <w:t xml:space="preserve"> Lập hồ sơ gửi về tỉnh Hội gồm: </w:t>
      </w:r>
    </w:p>
    <w:p w:rsidR="001077D0" w:rsidRDefault="00BB1E7F" w:rsidP="00215864">
      <w:pPr>
        <w:spacing w:line="400" w:lineRule="exact"/>
        <w:ind w:firstLine="720"/>
        <w:jc w:val="both"/>
        <w:rPr>
          <w:rFonts w:ascii="Times New Roman" w:hAnsi="Times New Roman"/>
        </w:rPr>
      </w:pPr>
      <w:r w:rsidRPr="00BB1E7F">
        <w:rPr>
          <w:rFonts w:ascii="Times New Roman" w:hAnsi="Times New Roman"/>
        </w:rPr>
        <w:t>- Báo cáo thành tích của tập thể, cá nhân</w:t>
      </w:r>
      <w:r w:rsidR="001077D0">
        <w:rPr>
          <w:rFonts w:ascii="Times New Roman" w:hAnsi="Times New Roman"/>
        </w:rPr>
        <w:t>.</w:t>
      </w:r>
    </w:p>
    <w:p w:rsidR="00BB1E7F" w:rsidRDefault="001077D0" w:rsidP="00215864">
      <w:pPr>
        <w:spacing w:line="400" w:lineRule="exact"/>
        <w:ind w:firstLine="720"/>
        <w:jc w:val="both"/>
        <w:rPr>
          <w:rFonts w:ascii="Times New Roman" w:hAnsi="Times New Roman"/>
          <w:b/>
        </w:rPr>
      </w:pPr>
      <w:r>
        <w:rPr>
          <w:rFonts w:ascii="Times New Roman" w:hAnsi="Times New Roman"/>
        </w:rPr>
        <w:t>+ Báo cáo thành tích đề nghị UBND tỉnh tặng Bằng khen</w:t>
      </w:r>
      <w:r w:rsidR="00BB1E7F" w:rsidRPr="00BB1E7F">
        <w:rPr>
          <w:rFonts w:ascii="Times New Roman" w:hAnsi="Times New Roman"/>
        </w:rPr>
        <w:t xml:space="preserve"> </w:t>
      </w:r>
      <w:r w:rsidR="00BB1E7F" w:rsidRPr="00BB1E7F">
        <w:rPr>
          <w:rFonts w:ascii="Times New Roman" w:hAnsi="Times New Roman"/>
          <w:b/>
        </w:rPr>
        <w:t>(3bản).</w:t>
      </w:r>
    </w:p>
    <w:p w:rsidR="001077D0" w:rsidRDefault="001077D0" w:rsidP="00215864">
      <w:pPr>
        <w:spacing w:line="400" w:lineRule="exact"/>
        <w:ind w:firstLine="720"/>
        <w:jc w:val="both"/>
        <w:rPr>
          <w:rFonts w:ascii="Times New Roman" w:hAnsi="Times New Roman"/>
          <w:b/>
        </w:rPr>
      </w:pPr>
      <w:r>
        <w:rPr>
          <w:rFonts w:ascii="Times New Roman" w:hAnsi="Times New Roman"/>
        </w:rPr>
        <w:t>+ Báo cáo thành tích đề nghị Trung ương Hội tặng Bằng khen</w:t>
      </w:r>
      <w:r w:rsidRPr="00BB1E7F">
        <w:rPr>
          <w:rFonts w:ascii="Times New Roman" w:hAnsi="Times New Roman"/>
        </w:rPr>
        <w:t xml:space="preserve"> </w:t>
      </w:r>
      <w:r>
        <w:rPr>
          <w:rFonts w:ascii="Times New Roman" w:hAnsi="Times New Roman"/>
          <w:b/>
        </w:rPr>
        <w:t>(2</w:t>
      </w:r>
      <w:r w:rsidRPr="00BB1E7F">
        <w:rPr>
          <w:rFonts w:ascii="Times New Roman" w:hAnsi="Times New Roman"/>
          <w:b/>
        </w:rPr>
        <w:t>bản).</w:t>
      </w:r>
    </w:p>
    <w:p w:rsidR="001077D0" w:rsidRPr="00BB1E7F" w:rsidRDefault="001077D0" w:rsidP="00215864">
      <w:pPr>
        <w:spacing w:line="400" w:lineRule="exact"/>
        <w:ind w:firstLine="720"/>
        <w:jc w:val="both"/>
        <w:rPr>
          <w:rFonts w:ascii="Times New Roman" w:hAnsi="Times New Roman"/>
        </w:rPr>
      </w:pPr>
      <w:r>
        <w:rPr>
          <w:rFonts w:ascii="Times New Roman" w:hAnsi="Times New Roman"/>
        </w:rPr>
        <w:t>+ Báo cáo thành tích đề nghị HND tỉnh tặng Bằng khen</w:t>
      </w:r>
      <w:r w:rsidRPr="00BB1E7F">
        <w:rPr>
          <w:rFonts w:ascii="Times New Roman" w:hAnsi="Times New Roman"/>
        </w:rPr>
        <w:t xml:space="preserve"> </w:t>
      </w:r>
      <w:r>
        <w:rPr>
          <w:rFonts w:ascii="Times New Roman" w:hAnsi="Times New Roman"/>
          <w:b/>
        </w:rPr>
        <w:t>(1</w:t>
      </w:r>
      <w:r w:rsidRPr="00BB1E7F">
        <w:rPr>
          <w:rFonts w:ascii="Times New Roman" w:hAnsi="Times New Roman"/>
          <w:b/>
        </w:rPr>
        <w:t>bản).</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Biên bản họp Hội đồng thi đua khen thưởng (</w:t>
      </w:r>
      <w:r w:rsidR="001077D0">
        <w:rPr>
          <w:rFonts w:ascii="Times New Roman" w:hAnsi="Times New Roman"/>
          <w:b/>
        </w:rPr>
        <w:t>1</w:t>
      </w:r>
      <w:r w:rsidRPr="00BB1E7F">
        <w:rPr>
          <w:rFonts w:ascii="Times New Roman" w:hAnsi="Times New Roman"/>
          <w:b/>
        </w:rPr>
        <w:t>bản</w:t>
      </w:r>
      <w:r w:rsidRPr="00BB1E7F">
        <w:rPr>
          <w:rFonts w:ascii="Times New Roman" w:hAnsi="Times New Roman"/>
        </w:rPr>
        <w:t>)</w:t>
      </w:r>
    </w:p>
    <w:p w:rsidR="00BB1E7F" w:rsidRPr="00BB1E7F" w:rsidRDefault="00BB1E7F" w:rsidP="00215864">
      <w:pPr>
        <w:spacing w:line="400" w:lineRule="exact"/>
        <w:ind w:firstLine="720"/>
        <w:jc w:val="both"/>
        <w:rPr>
          <w:rFonts w:ascii="Times New Roman" w:hAnsi="Times New Roman"/>
          <w:b/>
        </w:rPr>
      </w:pPr>
      <w:r w:rsidRPr="00BB1E7F">
        <w:rPr>
          <w:rFonts w:ascii="Times New Roman" w:hAnsi="Times New Roman"/>
        </w:rPr>
        <w:t>- Danh sách đề nghị khen thưởng (</w:t>
      </w:r>
      <w:r w:rsidR="001077D0">
        <w:rPr>
          <w:rFonts w:ascii="Times New Roman" w:hAnsi="Times New Roman"/>
          <w:b/>
        </w:rPr>
        <w:t>1</w:t>
      </w:r>
      <w:r w:rsidRPr="00BB1E7F">
        <w:rPr>
          <w:rFonts w:ascii="Times New Roman" w:hAnsi="Times New Roman"/>
          <w:b/>
        </w:rPr>
        <w:t>bản)</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Danh sách trích ngang</w:t>
      </w:r>
      <w:r w:rsidR="003F4A41">
        <w:rPr>
          <w:rFonts w:ascii="Times New Roman" w:hAnsi="Times New Roman"/>
        </w:rPr>
        <w:t xml:space="preserve"> của tập thể và cá nhân</w:t>
      </w:r>
      <w:r w:rsidRPr="00BB1E7F">
        <w:rPr>
          <w:rFonts w:ascii="Times New Roman" w:hAnsi="Times New Roman"/>
        </w:rPr>
        <w:t xml:space="preserve"> (</w:t>
      </w:r>
      <w:r w:rsidR="001077D0">
        <w:rPr>
          <w:rFonts w:ascii="Times New Roman" w:hAnsi="Times New Roman"/>
          <w:b/>
        </w:rPr>
        <w:t>1</w:t>
      </w:r>
      <w:r w:rsidRPr="00BB1E7F">
        <w:rPr>
          <w:rFonts w:ascii="Times New Roman" w:hAnsi="Times New Roman"/>
          <w:b/>
        </w:rPr>
        <w:t>bản</w:t>
      </w:r>
      <w:r w:rsidRPr="00BB1E7F">
        <w:rPr>
          <w:rFonts w:ascii="Times New Roman" w:hAnsi="Times New Roman"/>
        </w:rPr>
        <w:t>)</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 Tờ trình của Hội Nông dân huyện, thành phố đề nghị TW Hội và UBND tỉnh, HND tỉnh khen thưởng </w:t>
      </w:r>
      <w:r w:rsidR="003F4A41">
        <w:rPr>
          <w:rFonts w:ascii="Times New Roman" w:hAnsi="Times New Roman"/>
          <w:b/>
        </w:rPr>
        <w:t>(</w:t>
      </w:r>
      <w:r w:rsidR="001077D0">
        <w:rPr>
          <w:rFonts w:ascii="Times New Roman" w:hAnsi="Times New Roman"/>
          <w:b/>
        </w:rPr>
        <w:t>1</w:t>
      </w:r>
      <w:r w:rsidRPr="00BB1E7F">
        <w:rPr>
          <w:rFonts w:ascii="Times New Roman" w:hAnsi="Times New Roman"/>
          <w:b/>
        </w:rPr>
        <w:t>bản)</w:t>
      </w:r>
      <w:r w:rsidRPr="00BB1E7F">
        <w:rPr>
          <w:rFonts w:ascii="Times New Roman" w:hAnsi="Times New Roman"/>
        </w:rPr>
        <w:t>.</w:t>
      </w:r>
    </w:p>
    <w:p w:rsidR="00BB1E7F" w:rsidRPr="00BB1E7F" w:rsidRDefault="007679DA" w:rsidP="00215864">
      <w:pPr>
        <w:spacing w:line="400" w:lineRule="exact"/>
        <w:ind w:firstLine="720"/>
        <w:jc w:val="both"/>
        <w:rPr>
          <w:rFonts w:ascii="Times New Roman" w:hAnsi="Times New Roman"/>
          <w:b/>
          <w:bCs/>
          <w:i/>
          <w:iCs/>
        </w:rPr>
      </w:pPr>
      <w:r>
        <w:rPr>
          <w:rFonts w:ascii="Times New Roman" w:hAnsi="Times New Roman"/>
          <w:b/>
          <w:bCs/>
          <w:i/>
          <w:iCs/>
        </w:rPr>
        <w:t>1.2</w:t>
      </w:r>
      <w:r w:rsidR="00286139">
        <w:rPr>
          <w:rFonts w:ascii="Times New Roman" w:hAnsi="Times New Roman"/>
          <w:b/>
          <w:bCs/>
          <w:i/>
          <w:iCs/>
        </w:rPr>
        <w:t>.</w:t>
      </w:r>
      <w:r w:rsidR="00BB1E7F" w:rsidRPr="00BB1E7F">
        <w:rPr>
          <w:rFonts w:ascii="Times New Roman" w:hAnsi="Times New Roman"/>
          <w:b/>
          <w:bCs/>
          <w:i/>
          <w:iCs/>
        </w:rPr>
        <w:t xml:space="preserve"> Nội dung hồ sơ đề nghị tặng Bằng khen:</w:t>
      </w:r>
    </w:p>
    <w:p w:rsidR="001077D0" w:rsidRDefault="00BD2E36" w:rsidP="00215864">
      <w:pPr>
        <w:spacing w:line="400" w:lineRule="exact"/>
        <w:ind w:firstLine="720"/>
        <w:jc w:val="both"/>
        <w:rPr>
          <w:rFonts w:ascii="Times New Roman" w:hAnsi="Times New Roman"/>
        </w:rPr>
      </w:pPr>
      <w:r>
        <w:rPr>
          <w:rFonts w:ascii="Times New Roman" w:hAnsi="Times New Roman"/>
          <w:i/>
        </w:rPr>
        <w:t>- B</w:t>
      </w:r>
      <w:r w:rsidR="00BB1E7F" w:rsidRPr="00BB1E7F">
        <w:rPr>
          <w:rFonts w:ascii="Times New Roman" w:hAnsi="Times New Roman"/>
          <w:i/>
        </w:rPr>
        <w:t>áo cáo thành tích</w:t>
      </w:r>
      <w:r>
        <w:rPr>
          <w:rFonts w:ascii="Times New Roman" w:hAnsi="Times New Roman"/>
        </w:rPr>
        <w:t xml:space="preserve"> (</w:t>
      </w:r>
      <w:r w:rsidR="00BB1E7F" w:rsidRPr="00BB1E7F">
        <w:rPr>
          <w:rFonts w:ascii="Times New Roman" w:hAnsi="Times New Roman"/>
        </w:rPr>
        <w:t>của tập thể và cá nhân</w:t>
      </w:r>
      <w:r>
        <w:rPr>
          <w:rFonts w:ascii="Times New Roman" w:hAnsi="Times New Roman"/>
        </w:rPr>
        <w:t>)</w:t>
      </w:r>
    </w:p>
    <w:p w:rsidR="00BD2E36" w:rsidRDefault="00BB1E7F" w:rsidP="00215864">
      <w:pPr>
        <w:spacing w:line="400" w:lineRule="exact"/>
        <w:ind w:firstLine="720"/>
        <w:jc w:val="both"/>
        <w:rPr>
          <w:rFonts w:ascii="Times New Roman" w:hAnsi="Times New Roman"/>
        </w:rPr>
      </w:pPr>
      <w:r w:rsidRPr="00BB1E7F">
        <w:rPr>
          <w:rFonts w:ascii="Times New Roman" w:hAnsi="Times New Roman"/>
        </w:rPr>
        <w:t xml:space="preserve"> </w:t>
      </w:r>
      <w:r w:rsidR="00495F63">
        <w:rPr>
          <w:rFonts w:ascii="Times New Roman" w:hAnsi="Times New Roman"/>
        </w:rPr>
        <w:t xml:space="preserve">Theo Nghị định 65 /NĐ-CP ngày 01/7/2014 của Chính phủ. Báo cáo thành tích đề nghị tặng bằng khen của UBND tỉnh và Trung ương Hội phải có báo cáo kết quả các sáng kiến, giải pháp nhằm nâng cao hiệu quả công tác được áp dụng tại cơ sở trong năm. </w:t>
      </w:r>
    </w:p>
    <w:p w:rsidR="00BA197B" w:rsidRPr="00BA197B" w:rsidRDefault="00BA197B" w:rsidP="00215864">
      <w:pPr>
        <w:spacing w:line="400" w:lineRule="exact"/>
        <w:ind w:firstLine="720"/>
        <w:jc w:val="both"/>
        <w:rPr>
          <w:rFonts w:ascii="Times New Roman" w:hAnsi="Times New Roman"/>
          <w:b/>
          <w:bCs/>
          <w:iCs/>
        </w:rPr>
      </w:pPr>
      <w:r w:rsidRPr="00BA197B">
        <w:rPr>
          <w:rFonts w:ascii="Times New Roman" w:hAnsi="Times New Roman"/>
          <w:i/>
        </w:rPr>
        <w:t>- Danh sách tập thể, cá nhân đề nghị khen thưởng:</w:t>
      </w:r>
      <w:r>
        <w:rPr>
          <w:rFonts w:ascii="Times New Roman" w:hAnsi="Times New Roman"/>
        </w:rPr>
        <w:t xml:space="preserve"> </w:t>
      </w:r>
    </w:p>
    <w:p w:rsidR="00BA197B" w:rsidRDefault="00BB1E7F" w:rsidP="00215864">
      <w:pPr>
        <w:spacing w:line="400" w:lineRule="exact"/>
        <w:ind w:firstLine="720"/>
        <w:jc w:val="both"/>
        <w:rPr>
          <w:rFonts w:ascii="Times New Roman" w:hAnsi="Times New Roman"/>
          <w:i/>
        </w:rPr>
      </w:pPr>
      <w:r w:rsidRPr="00BB1E7F">
        <w:rPr>
          <w:rFonts w:ascii="Times New Roman" w:hAnsi="Times New Roman"/>
          <w:i/>
          <w:iCs/>
        </w:rPr>
        <w:t>-</w:t>
      </w:r>
      <w:r w:rsidRPr="00BB1E7F">
        <w:rPr>
          <w:rFonts w:ascii="Times New Roman" w:hAnsi="Times New Roman"/>
        </w:rPr>
        <w:t xml:space="preserve"> </w:t>
      </w:r>
      <w:r w:rsidR="00BA197B">
        <w:rPr>
          <w:rFonts w:ascii="Times New Roman" w:hAnsi="Times New Roman"/>
          <w:i/>
        </w:rPr>
        <w:t>Danh sách trích ngang:</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i/>
          <w:iCs/>
        </w:rPr>
        <w:t xml:space="preserve"> </w:t>
      </w:r>
      <w:r w:rsidR="00BA197B" w:rsidRPr="00BA197B">
        <w:rPr>
          <w:rFonts w:ascii="Times New Roman" w:hAnsi="Times New Roman"/>
          <w:i/>
          <w:iCs/>
        </w:rPr>
        <w:t>+ Đối với</w:t>
      </w:r>
      <w:r w:rsidR="00BA197B">
        <w:rPr>
          <w:rFonts w:ascii="Times New Roman" w:hAnsi="Times New Roman"/>
          <w:iCs/>
        </w:rPr>
        <w:t xml:space="preserve"> </w:t>
      </w:r>
      <w:r w:rsidRPr="00BB1E7F">
        <w:rPr>
          <w:rFonts w:ascii="Times New Roman" w:hAnsi="Times New Roman"/>
          <w:i/>
          <w:iCs/>
        </w:rPr>
        <w:t xml:space="preserve">tập thể: </w:t>
      </w:r>
      <w:r w:rsidR="00BA197B">
        <w:rPr>
          <w:rFonts w:ascii="Times New Roman" w:hAnsi="Times New Roman"/>
          <w:i/>
          <w:iCs/>
        </w:rPr>
        <w:t xml:space="preserve"> </w:t>
      </w:r>
      <w:r w:rsidRPr="00BB1E7F">
        <w:rPr>
          <w:rFonts w:ascii="Times New Roman" w:hAnsi="Times New Roman"/>
        </w:rPr>
        <w:t xml:space="preserve">Số thứ tự, tên đơn vị, </w:t>
      </w:r>
      <w:r w:rsidR="00495F63">
        <w:rPr>
          <w:rFonts w:ascii="Times New Roman" w:hAnsi="Times New Roman"/>
        </w:rPr>
        <w:t xml:space="preserve">địa chỉ, </w:t>
      </w:r>
      <w:r w:rsidRPr="00BB1E7F">
        <w:rPr>
          <w:rFonts w:ascii="Times New Roman" w:hAnsi="Times New Roman"/>
        </w:rPr>
        <w:t>tóm tắt thành tích (ngắn gọn, có số liệu cụ thể).</w:t>
      </w:r>
    </w:p>
    <w:p w:rsidR="00BB1E7F" w:rsidRPr="00BB1E7F" w:rsidRDefault="00BA197B" w:rsidP="00215864">
      <w:pPr>
        <w:spacing w:line="400" w:lineRule="exact"/>
        <w:ind w:firstLine="720"/>
        <w:jc w:val="both"/>
        <w:rPr>
          <w:rFonts w:ascii="Times New Roman" w:hAnsi="Times New Roman"/>
        </w:rPr>
      </w:pPr>
      <w:r>
        <w:rPr>
          <w:rFonts w:ascii="Times New Roman" w:hAnsi="Times New Roman"/>
          <w:i/>
          <w:iCs/>
        </w:rPr>
        <w:t>+ Đối với</w:t>
      </w:r>
      <w:r w:rsidR="00BB1E7F" w:rsidRPr="00BB1E7F">
        <w:rPr>
          <w:rFonts w:ascii="Times New Roman" w:hAnsi="Times New Roman"/>
          <w:i/>
          <w:iCs/>
        </w:rPr>
        <w:t xml:space="preserve"> cá nhân</w:t>
      </w:r>
      <w:r w:rsidR="00BB1E7F" w:rsidRPr="00BB1E7F">
        <w:rPr>
          <w:rFonts w:ascii="Times New Roman" w:hAnsi="Times New Roman"/>
        </w:rPr>
        <w:t xml:space="preserve">: </w:t>
      </w:r>
      <w:r>
        <w:rPr>
          <w:rFonts w:ascii="Times New Roman" w:hAnsi="Times New Roman"/>
        </w:rPr>
        <w:t xml:space="preserve"> </w:t>
      </w:r>
      <w:r w:rsidR="00BB1E7F" w:rsidRPr="00BB1E7F">
        <w:rPr>
          <w:rFonts w:ascii="Times New Roman" w:hAnsi="Times New Roman"/>
        </w:rPr>
        <w:t>Số thứ tự; họ và tên; nam, nữ; năm sinh; đơn vị - chức vụ;  tóm tắt thành tích</w:t>
      </w:r>
      <w:r w:rsidR="00495F63">
        <w:rPr>
          <w:rFonts w:ascii="Times New Roman" w:hAnsi="Times New Roman"/>
        </w:rPr>
        <w:t xml:space="preserve"> và các sáng kiến, giải pháp</w:t>
      </w:r>
      <w:r w:rsidR="00BB1E7F" w:rsidRPr="00BB1E7F">
        <w:rPr>
          <w:rFonts w:ascii="Times New Roman" w:hAnsi="Times New Roman"/>
        </w:rPr>
        <w:t>.</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i/>
        </w:rPr>
        <w:t>-  Biên bả</w:t>
      </w:r>
      <w:r w:rsidR="00BA197B">
        <w:rPr>
          <w:rFonts w:ascii="Times New Roman" w:hAnsi="Times New Roman"/>
          <w:i/>
        </w:rPr>
        <w:t>n và T</w:t>
      </w:r>
      <w:r w:rsidRPr="00BB1E7F">
        <w:rPr>
          <w:rFonts w:ascii="Times New Roman" w:hAnsi="Times New Roman"/>
          <w:i/>
        </w:rPr>
        <w:t>ờ trình</w:t>
      </w:r>
      <w:r w:rsidRPr="00BB1E7F">
        <w:rPr>
          <w:rFonts w:ascii="Times New Roman" w:hAnsi="Times New Roman"/>
        </w:rPr>
        <w:t>: Hội đồng thi đua khen thưởng Hội Nông dân huyện, thành phố lập cho cả hai nội dung tập thể và cá nhân đề nghị khen thưởng.</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b/>
          <w:bCs/>
          <w:i/>
          <w:iCs/>
        </w:rPr>
        <w:t>* Lưu ý</w:t>
      </w:r>
      <w:r w:rsidRPr="00BB1E7F">
        <w:rPr>
          <w:rFonts w:ascii="Times New Roman" w:hAnsi="Times New Roman"/>
        </w:rPr>
        <w:t xml:space="preserve">: Danh sách viết rõ họ tên, địa chỉ, tránh sai sót. </w:t>
      </w:r>
    </w:p>
    <w:p w:rsidR="00BB1E7F" w:rsidRPr="00BB1E7F" w:rsidRDefault="00BB1E7F" w:rsidP="00215864">
      <w:pPr>
        <w:spacing w:line="400" w:lineRule="exact"/>
        <w:ind w:firstLine="720"/>
        <w:jc w:val="both"/>
        <w:rPr>
          <w:rFonts w:ascii="Times New Roman" w:hAnsi="Times New Roman"/>
          <w:b/>
          <w:bCs/>
        </w:rPr>
      </w:pPr>
      <w:r w:rsidRPr="00BB1E7F">
        <w:rPr>
          <w:rFonts w:ascii="Times New Roman" w:hAnsi="Times New Roman"/>
          <w:b/>
          <w:bCs/>
        </w:rPr>
        <w:t>2. Chỉ tiêu khen thưởng</w:t>
      </w:r>
    </w:p>
    <w:p w:rsidR="000552C6" w:rsidRDefault="00B82ACB" w:rsidP="00215864">
      <w:pPr>
        <w:spacing w:line="400" w:lineRule="exact"/>
        <w:ind w:firstLine="720"/>
        <w:jc w:val="both"/>
        <w:rPr>
          <w:rFonts w:ascii="Times New Roman" w:hAnsi="Times New Roman"/>
          <w:b/>
          <w:bCs/>
          <w:i/>
          <w:iCs/>
        </w:rPr>
      </w:pPr>
      <w:r>
        <w:rPr>
          <w:rFonts w:ascii="Times New Roman" w:hAnsi="Times New Roman"/>
          <w:bCs/>
          <w:i/>
        </w:rPr>
        <w:t xml:space="preserve">2.1. </w:t>
      </w:r>
      <w:r w:rsidR="00BB1E7F" w:rsidRPr="00BB1E7F">
        <w:rPr>
          <w:rFonts w:ascii="Times New Roman" w:hAnsi="Times New Roman"/>
          <w:bCs/>
          <w:i/>
        </w:rPr>
        <w:t>Bằng khen của BCH HND tỉnh, TW Hội cho cơ sở</w:t>
      </w:r>
      <w:r w:rsidR="000D43DA">
        <w:rPr>
          <w:rFonts w:ascii="Times New Roman" w:hAnsi="Times New Roman"/>
          <w:bCs/>
          <w:i/>
        </w:rPr>
        <w:t xml:space="preserve"> Hội</w:t>
      </w:r>
      <w:r>
        <w:rPr>
          <w:rFonts w:ascii="Times New Roman" w:hAnsi="Times New Roman"/>
          <w:bCs/>
          <w:i/>
        </w:rPr>
        <w:t>.</w:t>
      </w:r>
      <w:r w:rsidR="00BB1E7F" w:rsidRPr="00BB1E7F">
        <w:rPr>
          <w:rFonts w:ascii="Times New Roman" w:hAnsi="Times New Roman"/>
          <w:b/>
          <w:bCs/>
          <w:i/>
          <w:iCs/>
        </w:rPr>
        <w:t xml:space="preserve"> (Có chỉ ti</w:t>
      </w:r>
      <w:r>
        <w:rPr>
          <w:rFonts w:ascii="Times New Roman" w:hAnsi="Times New Roman"/>
          <w:b/>
          <w:bCs/>
          <w:i/>
          <w:iCs/>
        </w:rPr>
        <w:t>êu phân bổ</w:t>
      </w:r>
      <w:r w:rsidR="00487A68">
        <w:rPr>
          <w:rFonts w:ascii="Times New Roman" w:hAnsi="Times New Roman"/>
          <w:b/>
          <w:bCs/>
          <w:i/>
          <w:iCs/>
        </w:rPr>
        <w:t xml:space="preserve"> năm 2015</w:t>
      </w:r>
      <w:r w:rsidR="00BB1E7F" w:rsidRPr="00BB1E7F">
        <w:rPr>
          <w:rFonts w:ascii="Times New Roman" w:hAnsi="Times New Roman"/>
          <w:b/>
          <w:bCs/>
          <w:i/>
          <w:iCs/>
        </w:rPr>
        <w:t xml:space="preserve"> kèm theo)</w:t>
      </w:r>
    </w:p>
    <w:p w:rsidR="000552C6" w:rsidRDefault="00B82ACB" w:rsidP="00215864">
      <w:pPr>
        <w:spacing w:line="400" w:lineRule="exact"/>
        <w:ind w:firstLine="720"/>
        <w:jc w:val="both"/>
        <w:rPr>
          <w:rFonts w:ascii="Times New Roman" w:hAnsi="Times New Roman"/>
          <w:b/>
          <w:bCs/>
          <w:i/>
          <w:iCs/>
        </w:rPr>
      </w:pPr>
      <w:r>
        <w:rPr>
          <w:rFonts w:ascii="Times New Roman" w:hAnsi="Times New Roman"/>
          <w:bCs/>
          <w:i/>
          <w:iCs/>
        </w:rPr>
        <w:lastRenderedPageBreak/>
        <w:t xml:space="preserve">2.2. </w:t>
      </w:r>
      <w:r w:rsidR="00BB1E7F" w:rsidRPr="00BB1E7F">
        <w:rPr>
          <w:rFonts w:ascii="Times New Roman" w:hAnsi="Times New Roman"/>
          <w:bCs/>
          <w:i/>
          <w:iCs/>
        </w:rPr>
        <w:t xml:space="preserve">Bằng </w:t>
      </w:r>
      <w:r w:rsidR="00CE2A2F">
        <w:rPr>
          <w:rFonts w:ascii="Times New Roman" w:hAnsi="Times New Roman"/>
          <w:bCs/>
          <w:i/>
          <w:iCs/>
        </w:rPr>
        <w:t>khen TW Hội và UBND tỉnh cho cấp</w:t>
      </w:r>
      <w:r w:rsidR="00BB1E7F" w:rsidRPr="00BB1E7F">
        <w:rPr>
          <w:rFonts w:ascii="Times New Roman" w:hAnsi="Times New Roman"/>
          <w:bCs/>
          <w:i/>
          <w:iCs/>
        </w:rPr>
        <w:t xml:space="preserve"> huyện, thành Hội:</w:t>
      </w:r>
    </w:p>
    <w:p w:rsidR="00BB1E7F" w:rsidRDefault="00BB1E7F" w:rsidP="00215864">
      <w:pPr>
        <w:spacing w:line="400" w:lineRule="exact"/>
        <w:ind w:firstLine="720"/>
        <w:jc w:val="both"/>
        <w:rPr>
          <w:rFonts w:ascii="Times New Roman" w:hAnsi="Times New Roman"/>
          <w:bCs/>
          <w:iCs/>
        </w:rPr>
      </w:pPr>
      <w:r w:rsidRPr="00BB1E7F">
        <w:rPr>
          <w:rFonts w:ascii="Times New Roman" w:hAnsi="Times New Roman"/>
          <w:bCs/>
          <w:iCs/>
        </w:rPr>
        <w:t>Căn cứ chỉ tiêu phân bổ của TW Hội và UBND tỉnh.  Hội đồng thi đua</w:t>
      </w:r>
      <w:r w:rsidR="00605045">
        <w:rPr>
          <w:rFonts w:ascii="Times New Roman" w:hAnsi="Times New Roman"/>
          <w:bCs/>
          <w:iCs/>
        </w:rPr>
        <w:t>,</w:t>
      </w:r>
      <w:r w:rsidRPr="00BB1E7F">
        <w:rPr>
          <w:rFonts w:ascii="Times New Roman" w:hAnsi="Times New Roman"/>
          <w:bCs/>
          <w:iCs/>
        </w:rPr>
        <w:t xml:space="preserve"> khen thưởng tỉnh Hội sẽ phân bổ cho các huyện, thành phố sau khi chấm điểm và đ</w:t>
      </w:r>
      <w:r w:rsidR="00495F63">
        <w:rPr>
          <w:rFonts w:ascii="Times New Roman" w:hAnsi="Times New Roman"/>
          <w:bCs/>
          <w:iCs/>
        </w:rPr>
        <w:t>ánh giá kết quả thi đua năm 2015. Văn phòng tỉnh Hội sẽ có T</w:t>
      </w:r>
      <w:r w:rsidRPr="00BB1E7F">
        <w:rPr>
          <w:rFonts w:ascii="Times New Roman" w:hAnsi="Times New Roman"/>
          <w:bCs/>
          <w:iCs/>
        </w:rPr>
        <w:t>hông báo</w:t>
      </w:r>
      <w:r w:rsidR="00495F63">
        <w:rPr>
          <w:rFonts w:ascii="Times New Roman" w:hAnsi="Times New Roman"/>
          <w:bCs/>
          <w:iCs/>
        </w:rPr>
        <w:t xml:space="preserve"> chỉ tiêu phân bổ</w:t>
      </w:r>
      <w:r w:rsidRPr="00BB1E7F">
        <w:rPr>
          <w:rFonts w:ascii="Times New Roman" w:hAnsi="Times New Roman"/>
          <w:bCs/>
          <w:iCs/>
        </w:rPr>
        <w:t xml:space="preserve"> cụ thể sau. </w:t>
      </w:r>
    </w:p>
    <w:p w:rsidR="00E351E0" w:rsidRPr="00E351E0" w:rsidRDefault="00E351E0" w:rsidP="00215864">
      <w:pPr>
        <w:spacing w:line="400" w:lineRule="exact"/>
        <w:ind w:firstLine="720"/>
        <w:jc w:val="both"/>
        <w:rPr>
          <w:rFonts w:ascii="Times New Roman" w:hAnsi="Times New Roman"/>
          <w:bCs/>
          <w:i/>
          <w:iCs/>
        </w:rPr>
      </w:pPr>
      <w:r w:rsidRPr="00E351E0">
        <w:rPr>
          <w:rFonts w:ascii="Times New Roman" w:hAnsi="Times New Roman"/>
          <w:bCs/>
          <w:i/>
          <w:iCs/>
        </w:rPr>
        <w:t>2.3. Giấy khen của BCH Hội Nông dân các huyện, thành phố; cơ sở Hội.</w:t>
      </w:r>
    </w:p>
    <w:p w:rsidR="00E351E0" w:rsidRPr="00E351E0" w:rsidRDefault="000D57E8" w:rsidP="00215864">
      <w:pPr>
        <w:spacing w:line="400" w:lineRule="exact"/>
        <w:ind w:firstLine="720"/>
        <w:jc w:val="both"/>
        <w:rPr>
          <w:rFonts w:ascii="Times New Roman" w:hAnsi="Times New Roman"/>
          <w:bCs/>
          <w:iCs/>
        </w:rPr>
      </w:pPr>
      <w:r>
        <w:rPr>
          <w:rFonts w:ascii="Times New Roman" w:hAnsi="Times New Roman"/>
          <w:bCs/>
          <w:iCs/>
        </w:rPr>
        <w:t>Thực hiện theo Điều 13, Đ</w:t>
      </w:r>
      <w:r w:rsidR="00E351E0" w:rsidRPr="00E351E0">
        <w:rPr>
          <w:rFonts w:ascii="Times New Roman" w:hAnsi="Times New Roman"/>
          <w:bCs/>
          <w:iCs/>
        </w:rPr>
        <w:t>iều 14 tại Quy định về thi đua, khen thưởng của TW Hội Nông dân Việt Nam và Quy định của Ban Thường vụ HND các huyện, thành phố cho các cơ sở Hội (theo mẫu giấy khen gửi kèm).</w:t>
      </w:r>
    </w:p>
    <w:p w:rsidR="00BB1E7F" w:rsidRPr="00215864" w:rsidRDefault="00487A68" w:rsidP="00215864">
      <w:pPr>
        <w:spacing w:line="400" w:lineRule="exact"/>
        <w:ind w:firstLine="720"/>
        <w:jc w:val="both"/>
        <w:rPr>
          <w:rFonts w:ascii="Times New Roman" w:hAnsi="Times New Roman"/>
          <w:b/>
          <w:bCs/>
          <w:szCs w:val="28"/>
        </w:rPr>
      </w:pPr>
      <w:r w:rsidRPr="00215864">
        <w:rPr>
          <w:rFonts w:ascii="Times New Roman" w:hAnsi="Times New Roman"/>
          <w:b/>
          <w:bCs/>
          <w:szCs w:val="28"/>
        </w:rPr>
        <w:t xml:space="preserve">V. </w:t>
      </w:r>
      <w:r w:rsidR="00BB1E7F" w:rsidRPr="00215864">
        <w:rPr>
          <w:rFonts w:ascii="Times New Roman" w:hAnsi="Times New Roman"/>
          <w:b/>
          <w:bCs/>
          <w:szCs w:val="28"/>
        </w:rPr>
        <w:t>Tổ chức thực hiện</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1. Hội Nông dân c</w:t>
      </w:r>
      <w:r w:rsidR="00CD2B61">
        <w:rPr>
          <w:rFonts w:ascii="Times New Roman" w:hAnsi="Times New Roman"/>
        </w:rPr>
        <w:t xml:space="preserve">ác huyện, thành phố triển khai Hướng dẫn </w:t>
      </w:r>
      <w:r w:rsidRPr="00BB1E7F">
        <w:rPr>
          <w:rFonts w:ascii="Times New Roman" w:hAnsi="Times New Roman"/>
        </w:rPr>
        <w:t>tổng kết</w:t>
      </w:r>
      <w:r w:rsidR="00CD2B61">
        <w:rPr>
          <w:rFonts w:ascii="Times New Roman" w:hAnsi="Times New Roman"/>
        </w:rPr>
        <w:t>, bình xét</w:t>
      </w:r>
      <w:r w:rsidRPr="00BB1E7F">
        <w:rPr>
          <w:rFonts w:ascii="Times New Roman" w:hAnsi="Times New Roman"/>
        </w:rPr>
        <w:t xml:space="preserve"> thi đua, khen thưởng tới cơ sở. Tổng hợp báo cáo kết quả thực hiện các chỉ tiêu thi đu</w:t>
      </w:r>
      <w:r w:rsidR="00CD2B61">
        <w:rPr>
          <w:rFonts w:ascii="Times New Roman" w:hAnsi="Times New Roman"/>
        </w:rPr>
        <w:t>a;</w:t>
      </w:r>
      <w:r w:rsidR="00495F63">
        <w:rPr>
          <w:rFonts w:ascii="Times New Roman" w:hAnsi="Times New Roman"/>
        </w:rPr>
        <w:t xml:space="preserve"> tự chấm điểm thi đua năm 2015</w:t>
      </w:r>
      <w:r w:rsidR="00CD2B61">
        <w:rPr>
          <w:rFonts w:ascii="Times New Roman" w:hAnsi="Times New Roman"/>
        </w:rPr>
        <w:t>;</w:t>
      </w:r>
      <w:r w:rsidRPr="00BB1E7F">
        <w:rPr>
          <w:rFonts w:ascii="Times New Roman" w:hAnsi="Times New Roman"/>
        </w:rPr>
        <w:t xml:space="preserve"> bình xét các tập thể, cá nhân có thành tích xuất sắc đề nghị các cấp khen thưởng năm 201</w:t>
      </w:r>
      <w:r w:rsidR="00495F63">
        <w:rPr>
          <w:rFonts w:ascii="Times New Roman" w:hAnsi="Times New Roman"/>
        </w:rPr>
        <w:t>5</w:t>
      </w:r>
      <w:r w:rsidR="00CD2B61">
        <w:rPr>
          <w:rFonts w:ascii="Times New Roman" w:hAnsi="Times New Roman"/>
        </w:rPr>
        <w:t>. G</w:t>
      </w:r>
      <w:r w:rsidRPr="00BB1E7F">
        <w:rPr>
          <w:rFonts w:ascii="Times New Roman" w:hAnsi="Times New Roman"/>
        </w:rPr>
        <w:t xml:space="preserve">ửi về Văn phòng tỉnh Hội </w:t>
      </w:r>
      <w:r w:rsidR="00A3760E">
        <w:rPr>
          <w:rFonts w:ascii="Times New Roman" w:hAnsi="Times New Roman"/>
          <w:b/>
          <w:bCs/>
        </w:rPr>
        <w:t>trước ngày 20</w:t>
      </w:r>
      <w:r w:rsidRPr="00BB1E7F">
        <w:rPr>
          <w:rFonts w:ascii="Times New Roman" w:hAnsi="Times New Roman"/>
          <w:b/>
          <w:bCs/>
        </w:rPr>
        <w:t>/11/201</w:t>
      </w:r>
      <w:r w:rsidR="00495F63">
        <w:rPr>
          <w:rFonts w:ascii="Times New Roman" w:hAnsi="Times New Roman"/>
          <w:b/>
          <w:bCs/>
        </w:rPr>
        <w:t>5</w:t>
      </w:r>
      <w:r w:rsidR="00CD2B61">
        <w:rPr>
          <w:rFonts w:ascii="Times New Roman" w:hAnsi="Times New Roman"/>
          <w:b/>
          <w:bCs/>
        </w:rPr>
        <w:t xml:space="preserve"> theo địa chỉ Email: vanphonghndnd@yahoo.com.vn</w:t>
      </w:r>
      <w:r w:rsidRPr="00BB1E7F">
        <w:rPr>
          <w:rFonts w:ascii="Times New Roman" w:hAnsi="Times New Roman"/>
        </w:rPr>
        <w:t xml:space="preserve"> </w:t>
      </w:r>
    </w:p>
    <w:p w:rsidR="00BB1E7F" w:rsidRPr="00BB1E7F" w:rsidRDefault="000552C6" w:rsidP="00215864">
      <w:pPr>
        <w:spacing w:line="400" w:lineRule="exact"/>
        <w:ind w:firstLine="720"/>
        <w:jc w:val="both"/>
        <w:rPr>
          <w:rFonts w:ascii="Times New Roman" w:hAnsi="Times New Roman"/>
        </w:rPr>
      </w:pPr>
      <w:r>
        <w:rPr>
          <w:rFonts w:ascii="Times New Roman" w:hAnsi="Times New Roman"/>
        </w:rPr>
        <w:t xml:space="preserve">2. </w:t>
      </w:r>
      <w:r w:rsidR="00BB1E7F" w:rsidRPr="00BB1E7F">
        <w:rPr>
          <w:rFonts w:ascii="Times New Roman" w:hAnsi="Times New Roman"/>
        </w:rPr>
        <w:t>Hội đồng thi đua</w:t>
      </w:r>
      <w:r w:rsidR="00495F63">
        <w:rPr>
          <w:rFonts w:ascii="Times New Roman" w:hAnsi="Times New Roman"/>
        </w:rPr>
        <w:t>,</w:t>
      </w:r>
      <w:r w:rsidR="00BB1E7F" w:rsidRPr="00BB1E7F">
        <w:rPr>
          <w:rFonts w:ascii="Times New Roman" w:hAnsi="Times New Roman"/>
        </w:rPr>
        <w:t xml:space="preserve"> khen thưởng Hội Nông dân tỉnh sẽ không xét duyệt đối với các hồ sơ không đúng hướng dẫn và chậm thời gian quy định. </w:t>
      </w:r>
    </w:p>
    <w:p w:rsidR="00BB1E7F" w:rsidRPr="00BB1E7F" w:rsidRDefault="00BB1E7F" w:rsidP="00215864">
      <w:pPr>
        <w:spacing w:line="400" w:lineRule="exact"/>
        <w:ind w:firstLine="720"/>
        <w:jc w:val="both"/>
        <w:rPr>
          <w:rFonts w:ascii="Times New Roman" w:hAnsi="Times New Roman"/>
        </w:rPr>
      </w:pPr>
      <w:r w:rsidRPr="00BB1E7F">
        <w:rPr>
          <w:rFonts w:ascii="Times New Roman" w:hAnsi="Times New Roman"/>
        </w:rPr>
        <w:t xml:space="preserve">3. Yêu cầu Ban Thường vụ Hội Nông dân các huyện, thành phố triển khai tổ chức thực hiện tốt các nội dung trên để công tác </w:t>
      </w:r>
      <w:r w:rsidR="00CD2B61">
        <w:rPr>
          <w:rFonts w:ascii="Times New Roman" w:hAnsi="Times New Roman"/>
        </w:rPr>
        <w:t xml:space="preserve">tổng kết, bình xét </w:t>
      </w:r>
      <w:r w:rsidRPr="00BB1E7F">
        <w:rPr>
          <w:rFonts w:ascii="Times New Roman" w:hAnsi="Times New Roman"/>
        </w:rPr>
        <w:t>thi đua, khen thưởng đạ</w:t>
      </w:r>
      <w:r w:rsidR="00BA197B">
        <w:rPr>
          <w:rFonts w:ascii="Times New Roman" w:hAnsi="Times New Roman"/>
        </w:rPr>
        <w:t>t kết</w:t>
      </w:r>
      <w:r w:rsidRPr="00BB1E7F">
        <w:rPr>
          <w:rFonts w:ascii="Times New Roman" w:hAnsi="Times New Roman"/>
        </w:rPr>
        <w:t xml:space="preserve"> quả thiết thực./.</w:t>
      </w:r>
    </w:p>
    <w:p w:rsidR="00BB1E7F" w:rsidRPr="00BB1E7F" w:rsidRDefault="00BB1E7F" w:rsidP="00BB1E7F">
      <w:pPr>
        <w:spacing w:before="80" w:after="80" w:line="360" w:lineRule="exact"/>
        <w:ind w:firstLine="720"/>
        <w:jc w:val="both"/>
        <w:rPr>
          <w:rFonts w:ascii="Times New Roman" w:hAnsi="Times New Roman"/>
        </w:rPr>
      </w:pPr>
    </w:p>
    <w:tbl>
      <w:tblPr>
        <w:tblW w:w="10426" w:type="dxa"/>
        <w:tblLook w:val="0000"/>
      </w:tblPr>
      <w:tblGrid>
        <w:gridCol w:w="4069"/>
        <w:gridCol w:w="6357"/>
      </w:tblGrid>
      <w:tr w:rsidR="00BB1E7F" w:rsidRPr="00BB1E7F" w:rsidTr="00BA197B">
        <w:tc>
          <w:tcPr>
            <w:tcW w:w="4069" w:type="dxa"/>
          </w:tcPr>
          <w:p w:rsidR="00BB1E7F" w:rsidRPr="00BB1E7F" w:rsidRDefault="00BB1E7F" w:rsidP="00BA197B">
            <w:pPr>
              <w:rPr>
                <w:rFonts w:ascii="Times New Roman" w:hAnsi="Times New Roman"/>
                <w:i/>
                <w:iCs/>
                <w:sz w:val="26"/>
                <w:u w:val="single"/>
              </w:rPr>
            </w:pPr>
            <w:r w:rsidRPr="00BB1E7F">
              <w:rPr>
                <w:rFonts w:ascii="Times New Roman" w:hAnsi="Times New Roman"/>
                <w:b/>
                <w:i/>
                <w:iCs/>
                <w:u w:val="single"/>
              </w:rPr>
              <w:t>Nơi nhận</w:t>
            </w:r>
            <w:r w:rsidRPr="00BB1E7F">
              <w:rPr>
                <w:rFonts w:ascii="Times New Roman" w:hAnsi="Times New Roman"/>
                <w:i/>
                <w:iCs/>
                <w:sz w:val="26"/>
                <w:u w:val="single"/>
              </w:rPr>
              <w:t>:</w:t>
            </w:r>
          </w:p>
          <w:p w:rsidR="00BB1E7F" w:rsidRPr="00BB1E7F" w:rsidRDefault="00BB1E7F" w:rsidP="00BA197B">
            <w:pPr>
              <w:rPr>
                <w:rFonts w:ascii="Times New Roman" w:hAnsi="Times New Roman"/>
                <w:iCs/>
                <w:sz w:val="26"/>
              </w:rPr>
            </w:pPr>
            <w:r w:rsidRPr="00BB1E7F">
              <w:rPr>
                <w:rFonts w:ascii="Times New Roman" w:hAnsi="Times New Roman"/>
                <w:iCs/>
                <w:sz w:val="26"/>
              </w:rPr>
              <w:t>- Thường trực tỉnh Hội</w:t>
            </w:r>
          </w:p>
          <w:p w:rsidR="00BB1E7F" w:rsidRPr="00BB1E7F" w:rsidRDefault="00BB1E7F" w:rsidP="00BA197B">
            <w:pPr>
              <w:rPr>
                <w:rFonts w:ascii="Times New Roman" w:hAnsi="Times New Roman"/>
                <w:iCs/>
              </w:rPr>
            </w:pPr>
            <w:r w:rsidRPr="00BB1E7F">
              <w:rPr>
                <w:rFonts w:ascii="Times New Roman" w:hAnsi="Times New Roman"/>
                <w:iCs/>
                <w:sz w:val="26"/>
              </w:rPr>
              <w:t>- Ban Thường vụ tỉnh Hội</w:t>
            </w:r>
          </w:p>
          <w:p w:rsidR="00BB1E7F" w:rsidRDefault="00BB1E7F" w:rsidP="00BA197B">
            <w:pPr>
              <w:spacing w:line="240" w:lineRule="exact"/>
              <w:rPr>
                <w:rFonts w:ascii="Times New Roman" w:hAnsi="Times New Roman"/>
                <w:sz w:val="24"/>
              </w:rPr>
            </w:pPr>
            <w:r w:rsidRPr="00BB1E7F">
              <w:rPr>
                <w:rFonts w:ascii="Times New Roman" w:hAnsi="Times New Roman"/>
                <w:sz w:val="24"/>
              </w:rPr>
              <w:t>- Các huyện, thành hội</w:t>
            </w:r>
          </w:p>
          <w:p w:rsidR="00FC23FD" w:rsidRPr="00BB1E7F" w:rsidRDefault="00FC23FD" w:rsidP="00BA197B">
            <w:pPr>
              <w:spacing w:line="240" w:lineRule="exact"/>
              <w:rPr>
                <w:rFonts w:ascii="Times New Roman" w:hAnsi="Times New Roman"/>
                <w:sz w:val="24"/>
              </w:rPr>
            </w:pPr>
            <w:r>
              <w:rPr>
                <w:rFonts w:ascii="Times New Roman" w:hAnsi="Times New Roman"/>
                <w:sz w:val="24"/>
              </w:rPr>
              <w:t>- Website HND tỉnh</w:t>
            </w:r>
          </w:p>
          <w:p w:rsidR="00BB1E7F" w:rsidRPr="00BB1E7F" w:rsidRDefault="00BB1E7F" w:rsidP="00BA197B">
            <w:pPr>
              <w:spacing w:line="240" w:lineRule="exact"/>
              <w:rPr>
                <w:rFonts w:ascii="Times New Roman" w:hAnsi="Times New Roman"/>
              </w:rPr>
            </w:pPr>
            <w:r w:rsidRPr="00BB1E7F">
              <w:rPr>
                <w:rFonts w:ascii="Times New Roman" w:hAnsi="Times New Roman"/>
                <w:sz w:val="24"/>
              </w:rPr>
              <w:t>- Lưu VF ,TĐ</w:t>
            </w:r>
          </w:p>
        </w:tc>
        <w:tc>
          <w:tcPr>
            <w:tcW w:w="6357" w:type="dxa"/>
          </w:tcPr>
          <w:p w:rsidR="00BB1E7F" w:rsidRPr="00BB1E7F" w:rsidRDefault="00BA197B" w:rsidP="00215864">
            <w:pPr>
              <w:jc w:val="center"/>
              <w:rPr>
                <w:rFonts w:ascii="Times New Roman" w:hAnsi="Times New Roman"/>
                <w:b/>
                <w:bCs/>
              </w:rPr>
            </w:pPr>
            <w:r>
              <w:rPr>
                <w:rFonts w:ascii="Times New Roman" w:hAnsi="Times New Roman"/>
                <w:b/>
                <w:bCs/>
              </w:rPr>
              <w:t>T/M BAN THƯỜNG VỤ</w:t>
            </w:r>
          </w:p>
          <w:p w:rsidR="00BB1E7F" w:rsidRPr="00BB1E7F" w:rsidRDefault="00BB1E7F" w:rsidP="00215864">
            <w:pPr>
              <w:jc w:val="center"/>
              <w:rPr>
                <w:rFonts w:ascii="Times New Roman" w:hAnsi="Times New Roman"/>
                <w:bCs/>
                <w:sz w:val="26"/>
              </w:rPr>
            </w:pPr>
            <w:r w:rsidRPr="00BB1E7F">
              <w:rPr>
                <w:rFonts w:ascii="Times New Roman" w:hAnsi="Times New Roman"/>
                <w:bCs/>
              </w:rPr>
              <w:t>C</w:t>
            </w:r>
            <w:r w:rsidR="00BA197B">
              <w:rPr>
                <w:rFonts w:ascii="Times New Roman" w:hAnsi="Times New Roman"/>
                <w:bCs/>
              </w:rPr>
              <w:t>HỦ TỊCH</w:t>
            </w:r>
          </w:p>
          <w:p w:rsidR="00BB1E7F" w:rsidRPr="00BB1E7F" w:rsidRDefault="00BB1E7F" w:rsidP="00FC23FD">
            <w:pPr>
              <w:rPr>
                <w:rFonts w:ascii="Times New Roman" w:hAnsi="Times New Roman"/>
                <w:b/>
                <w:bCs/>
                <w:sz w:val="26"/>
              </w:rPr>
            </w:pPr>
          </w:p>
          <w:p w:rsidR="00BB1E7F" w:rsidRDefault="00BB1E7F" w:rsidP="00215864">
            <w:pPr>
              <w:jc w:val="center"/>
              <w:rPr>
                <w:rFonts w:ascii="Times New Roman" w:hAnsi="Times New Roman"/>
                <w:b/>
                <w:bCs/>
                <w:sz w:val="26"/>
              </w:rPr>
            </w:pPr>
          </w:p>
          <w:p w:rsidR="00BA197B" w:rsidRPr="00FC23FD" w:rsidRDefault="00FC23FD" w:rsidP="00215864">
            <w:pPr>
              <w:jc w:val="center"/>
              <w:rPr>
                <w:rFonts w:ascii="Times New Roman" w:hAnsi="Times New Roman"/>
                <w:bCs/>
                <w:i/>
                <w:sz w:val="26"/>
              </w:rPr>
            </w:pPr>
            <w:r w:rsidRPr="00FC23FD">
              <w:rPr>
                <w:rFonts w:ascii="Times New Roman" w:hAnsi="Times New Roman"/>
                <w:bCs/>
                <w:i/>
                <w:sz w:val="26"/>
              </w:rPr>
              <w:t>(Đã ký)</w:t>
            </w:r>
          </w:p>
          <w:p w:rsidR="00BB1E7F" w:rsidRPr="00BB1E7F" w:rsidRDefault="00BB1E7F" w:rsidP="00215864">
            <w:pPr>
              <w:jc w:val="center"/>
              <w:rPr>
                <w:rFonts w:ascii="Times New Roman" w:hAnsi="Times New Roman"/>
                <w:b/>
                <w:bCs/>
                <w:sz w:val="24"/>
                <w:szCs w:val="26"/>
              </w:rPr>
            </w:pPr>
            <w:r w:rsidRPr="00BB1E7F">
              <w:rPr>
                <w:rFonts w:ascii="Times New Roman" w:hAnsi="Times New Roman"/>
                <w:b/>
                <w:bCs/>
                <w:szCs w:val="26"/>
              </w:rPr>
              <w:t>Bùi Thị Thơm</w:t>
            </w:r>
          </w:p>
        </w:tc>
      </w:tr>
    </w:tbl>
    <w:p w:rsidR="00BB1E7F" w:rsidRPr="00BB1E7F" w:rsidRDefault="00BB1E7F" w:rsidP="00BB1E7F">
      <w:pPr>
        <w:rPr>
          <w:rFonts w:ascii="Times New Roman" w:hAnsi="Times New Roman"/>
        </w:rPr>
      </w:pPr>
    </w:p>
    <w:p w:rsidR="00BB1E7F" w:rsidRPr="00BB1E7F" w:rsidRDefault="00BB1E7F" w:rsidP="00BB1E7F">
      <w:pPr>
        <w:rPr>
          <w:rFonts w:ascii="Times New Roman" w:hAnsi="Times New Roman"/>
        </w:rPr>
      </w:pPr>
    </w:p>
    <w:p w:rsidR="00BB1E7F" w:rsidRPr="00BB1E7F" w:rsidRDefault="00BB1E7F" w:rsidP="00BB1E7F">
      <w:pPr>
        <w:rPr>
          <w:rFonts w:ascii="Times New Roman" w:hAnsi="Times New Roman"/>
        </w:rPr>
      </w:pPr>
    </w:p>
    <w:p w:rsidR="00BB1E7F" w:rsidRPr="00BB1E7F" w:rsidRDefault="00BB1E7F" w:rsidP="00BB1E7F">
      <w:pPr>
        <w:rPr>
          <w:rFonts w:ascii="Times New Roman" w:hAnsi="Times New Roman"/>
        </w:rPr>
      </w:pPr>
    </w:p>
    <w:p w:rsidR="00BB1E7F" w:rsidRPr="00BB1E7F" w:rsidRDefault="00BB1E7F" w:rsidP="00BB1E7F">
      <w:pPr>
        <w:rPr>
          <w:rFonts w:ascii="Times New Roman" w:hAnsi="Times New Roman"/>
        </w:rPr>
      </w:pPr>
    </w:p>
    <w:sectPr w:rsidR="00BB1E7F" w:rsidRPr="00BB1E7F" w:rsidSect="00B815BC">
      <w:footerReference w:type="even" r:id="rId7"/>
      <w:footerReference w:type="default" r:id="rId8"/>
      <w:pgSz w:w="11907" w:h="16840" w:code="9"/>
      <w:pgMar w:top="567" w:right="708"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334" w:rsidRDefault="00845334">
      <w:r>
        <w:separator/>
      </w:r>
    </w:p>
  </w:endnote>
  <w:endnote w:type="continuationSeparator" w:id="1">
    <w:p w:rsidR="00845334" w:rsidRDefault="00845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7B" w:rsidRDefault="0012087B">
    <w:pPr>
      <w:pStyle w:val="Footer"/>
      <w:framePr w:wrap="around" w:vAnchor="text" w:hAnchor="margin" w:xAlign="center" w:y="1"/>
      <w:rPr>
        <w:rStyle w:val="PageNumber"/>
      </w:rPr>
    </w:pPr>
    <w:r>
      <w:rPr>
        <w:rStyle w:val="PageNumber"/>
      </w:rPr>
      <w:fldChar w:fldCharType="begin"/>
    </w:r>
    <w:r w:rsidR="00BA197B">
      <w:rPr>
        <w:rStyle w:val="PageNumber"/>
      </w:rPr>
      <w:instrText xml:space="preserve">PAGE  </w:instrText>
    </w:r>
    <w:r>
      <w:rPr>
        <w:rStyle w:val="PageNumber"/>
      </w:rPr>
      <w:fldChar w:fldCharType="end"/>
    </w:r>
  </w:p>
  <w:p w:rsidR="00BA197B" w:rsidRDefault="00BA1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7B" w:rsidRDefault="00BA197B">
    <w:pPr>
      <w:pStyle w:val="Footer"/>
      <w:framePr w:wrap="around" w:vAnchor="text" w:hAnchor="margin" w:xAlign="center" w:y="1"/>
      <w:rPr>
        <w:rStyle w:val="PageNumber"/>
      </w:rPr>
    </w:pPr>
  </w:p>
  <w:p w:rsidR="00BA197B" w:rsidRDefault="0012087B" w:rsidP="008C3381">
    <w:pPr>
      <w:pStyle w:val="Footer"/>
      <w:framePr w:w="132" w:h="337" w:hRule="exact" w:wrap="around" w:vAnchor="text" w:hAnchor="page" w:x="6485" w:y="360"/>
      <w:rPr>
        <w:rStyle w:val="PageNumber"/>
      </w:rPr>
    </w:pPr>
    <w:r>
      <w:rPr>
        <w:rStyle w:val="PageNumber"/>
      </w:rPr>
      <w:fldChar w:fldCharType="begin"/>
    </w:r>
    <w:r w:rsidR="00BA197B">
      <w:rPr>
        <w:rStyle w:val="PageNumber"/>
      </w:rPr>
      <w:instrText xml:space="preserve">PAGE  </w:instrText>
    </w:r>
    <w:r>
      <w:rPr>
        <w:rStyle w:val="PageNumber"/>
      </w:rPr>
      <w:fldChar w:fldCharType="separate"/>
    </w:r>
    <w:r w:rsidR="00CF06FF">
      <w:rPr>
        <w:rStyle w:val="PageNumber"/>
        <w:noProof/>
      </w:rPr>
      <w:t>1</w:t>
    </w:r>
    <w:r>
      <w:rPr>
        <w:rStyle w:val="PageNumber"/>
      </w:rPr>
      <w:fldChar w:fldCharType="end"/>
    </w:r>
  </w:p>
  <w:p w:rsidR="00BA197B" w:rsidRDefault="00BA1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334" w:rsidRDefault="00845334">
      <w:r>
        <w:separator/>
      </w:r>
    </w:p>
  </w:footnote>
  <w:footnote w:type="continuationSeparator" w:id="1">
    <w:p w:rsidR="00845334" w:rsidRDefault="00845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54AB4"/>
    <w:multiLevelType w:val="hybridMultilevel"/>
    <w:tmpl w:val="481A8236"/>
    <w:lvl w:ilvl="0" w:tplc="4AFAC4C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EF6B30"/>
    <w:rsid w:val="000043F0"/>
    <w:rsid w:val="00021501"/>
    <w:rsid w:val="0004478A"/>
    <w:rsid w:val="00044A5D"/>
    <w:rsid w:val="000552C6"/>
    <w:rsid w:val="00080635"/>
    <w:rsid w:val="00093B30"/>
    <w:rsid w:val="000A21A6"/>
    <w:rsid w:val="000A4EF7"/>
    <w:rsid w:val="000B7C35"/>
    <w:rsid w:val="000D101F"/>
    <w:rsid w:val="000D43DA"/>
    <w:rsid w:val="000D57E8"/>
    <w:rsid w:val="000E7802"/>
    <w:rsid w:val="001077D0"/>
    <w:rsid w:val="001140F6"/>
    <w:rsid w:val="0012087B"/>
    <w:rsid w:val="001A02EC"/>
    <w:rsid w:val="001A503F"/>
    <w:rsid w:val="001A6CF9"/>
    <w:rsid w:val="001B458E"/>
    <w:rsid w:val="001D364C"/>
    <w:rsid w:val="001D7EED"/>
    <w:rsid w:val="001E234A"/>
    <w:rsid w:val="00215864"/>
    <w:rsid w:val="0022021A"/>
    <w:rsid w:val="00277E13"/>
    <w:rsid w:val="00280D1E"/>
    <w:rsid w:val="0028318C"/>
    <w:rsid w:val="00286139"/>
    <w:rsid w:val="00290F15"/>
    <w:rsid w:val="002960FA"/>
    <w:rsid w:val="002E37BA"/>
    <w:rsid w:val="002F3D03"/>
    <w:rsid w:val="00315D0C"/>
    <w:rsid w:val="00351C47"/>
    <w:rsid w:val="00361A09"/>
    <w:rsid w:val="003675C3"/>
    <w:rsid w:val="003A19AC"/>
    <w:rsid w:val="003B5B56"/>
    <w:rsid w:val="003C3D3F"/>
    <w:rsid w:val="003D0E7A"/>
    <w:rsid w:val="003F4590"/>
    <w:rsid w:val="003F4A41"/>
    <w:rsid w:val="00402C88"/>
    <w:rsid w:val="00420A27"/>
    <w:rsid w:val="00441D9C"/>
    <w:rsid w:val="00466886"/>
    <w:rsid w:val="004722E0"/>
    <w:rsid w:val="00487A68"/>
    <w:rsid w:val="00495F63"/>
    <w:rsid w:val="004B3C5A"/>
    <w:rsid w:val="004F141E"/>
    <w:rsid w:val="004F17C8"/>
    <w:rsid w:val="00503724"/>
    <w:rsid w:val="005168D8"/>
    <w:rsid w:val="005171C4"/>
    <w:rsid w:val="00531E48"/>
    <w:rsid w:val="00553A87"/>
    <w:rsid w:val="0056217A"/>
    <w:rsid w:val="00584734"/>
    <w:rsid w:val="00590821"/>
    <w:rsid w:val="00593A90"/>
    <w:rsid w:val="005B44B4"/>
    <w:rsid w:val="005C0D61"/>
    <w:rsid w:val="005D0AB0"/>
    <w:rsid w:val="005E5966"/>
    <w:rsid w:val="005E6AC5"/>
    <w:rsid w:val="005E789F"/>
    <w:rsid w:val="006013DA"/>
    <w:rsid w:val="00605045"/>
    <w:rsid w:val="0062343B"/>
    <w:rsid w:val="0066198D"/>
    <w:rsid w:val="006878F6"/>
    <w:rsid w:val="006935B6"/>
    <w:rsid w:val="006B1D30"/>
    <w:rsid w:val="006B3A56"/>
    <w:rsid w:val="006B6AEE"/>
    <w:rsid w:val="007222A3"/>
    <w:rsid w:val="00725FDD"/>
    <w:rsid w:val="00726910"/>
    <w:rsid w:val="00757DF4"/>
    <w:rsid w:val="00760003"/>
    <w:rsid w:val="007679DA"/>
    <w:rsid w:val="00784ADA"/>
    <w:rsid w:val="007A3EC6"/>
    <w:rsid w:val="007C1576"/>
    <w:rsid w:val="007D61F3"/>
    <w:rsid w:val="00806026"/>
    <w:rsid w:val="00836263"/>
    <w:rsid w:val="00845334"/>
    <w:rsid w:val="0085150D"/>
    <w:rsid w:val="008564B3"/>
    <w:rsid w:val="00873849"/>
    <w:rsid w:val="00896DC2"/>
    <w:rsid w:val="008A059E"/>
    <w:rsid w:val="008B5648"/>
    <w:rsid w:val="008C3381"/>
    <w:rsid w:val="008C6A09"/>
    <w:rsid w:val="008E13B2"/>
    <w:rsid w:val="009059C5"/>
    <w:rsid w:val="00961DB4"/>
    <w:rsid w:val="00984D51"/>
    <w:rsid w:val="009B340E"/>
    <w:rsid w:val="009D464D"/>
    <w:rsid w:val="009F4A59"/>
    <w:rsid w:val="009F6825"/>
    <w:rsid w:val="00A10803"/>
    <w:rsid w:val="00A3760E"/>
    <w:rsid w:val="00A52CA2"/>
    <w:rsid w:val="00A86766"/>
    <w:rsid w:val="00A97EBE"/>
    <w:rsid w:val="00AE19B5"/>
    <w:rsid w:val="00B21D2A"/>
    <w:rsid w:val="00B57144"/>
    <w:rsid w:val="00B815BC"/>
    <w:rsid w:val="00B82ACB"/>
    <w:rsid w:val="00BA197B"/>
    <w:rsid w:val="00BB196E"/>
    <w:rsid w:val="00BB1E7F"/>
    <w:rsid w:val="00BC27D7"/>
    <w:rsid w:val="00BD2E36"/>
    <w:rsid w:val="00C013EE"/>
    <w:rsid w:val="00C07D66"/>
    <w:rsid w:val="00C1287E"/>
    <w:rsid w:val="00C90C42"/>
    <w:rsid w:val="00C95F61"/>
    <w:rsid w:val="00CA2D69"/>
    <w:rsid w:val="00CD2B61"/>
    <w:rsid w:val="00CE2A2F"/>
    <w:rsid w:val="00CF06FF"/>
    <w:rsid w:val="00D14806"/>
    <w:rsid w:val="00D32A87"/>
    <w:rsid w:val="00D579A2"/>
    <w:rsid w:val="00D83EA0"/>
    <w:rsid w:val="00DA3D0E"/>
    <w:rsid w:val="00DB5DC9"/>
    <w:rsid w:val="00DC4375"/>
    <w:rsid w:val="00DD73EF"/>
    <w:rsid w:val="00DF68D4"/>
    <w:rsid w:val="00E14984"/>
    <w:rsid w:val="00E351E0"/>
    <w:rsid w:val="00E6215D"/>
    <w:rsid w:val="00E85FBA"/>
    <w:rsid w:val="00ED0414"/>
    <w:rsid w:val="00EF6B30"/>
    <w:rsid w:val="00F141B0"/>
    <w:rsid w:val="00F301A6"/>
    <w:rsid w:val="00F465A9"/>
    <w:rsid w:val="00F7278F"/>
    <w:rsid w:val="00F914BC"/>
    <w:rsid w:val="00FC23FD"/>
    <w:rsid w:val="00FE5C2B"/>
    <w:rsid w:val="00FE750F"/>
    <w:rsid w:val="00FF1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B30"/>
    <w:rPr>
      <w:rFonts w:ascii=".VnTime" w:hAnsi=".VnTime"/>
      <w:sz w:val="28"/>
      <w:szCs w:val="24"/>
    </w:rPr>
  </w:style>
  <w:style w:type="paragraph" w:styleId="Heading1">
    <w:name w:val="heading 1"/>
    <w:basedOn w:val="Normal"/>
    <w:next w:val="Normal"/>
    <w:link w:val="Heading1Char"/>
    <w:qFormat/>
    <w:rsid w:val="00EF6B30"/>
    <w:pPr>
      <w:keepNext/>
      <w:spacing w:before="80" w:after="80" w:line="360" w:lineRule="exact"/>
      <w:ind w:firstLine="720"/>
      <w:jc w:val="both"/>
      <w:outlineLvl w:val="0"/>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6B30"/>
    <w:pPr>
      <w:tabs>
        <w:tab w:val="center" w:pos="4320"/>
        <w:tab w:val="right" w:pos="8640"/>
      </w:tabs>
    </w:pPr>
  </w:style>
  <w:style w:type="character" w:styleId="PageNumber">
    <w:name w:val="page number"/>
    <w:basedOn w:val="DefaultParagraphFont"/>
    <w:rsid w:val="00EF6B30"/>
  </w:style>
  <w:style w:type="paragraph" w:styleId="BodyTextIndent">
    <w:name w:val="Body Text Indent"/>
    <w:basedOn w:val="Normal"/>
    <w:link w:val="BodyTextIndentChar"/>
    <w:rsid w:val="00EF6B30"/>
    <w:pPr>
      <w:spacing w:before="60" w:after="60" w:line="340" w:lineRule="exact"/>
      <w:ind w:firstLine="720"/>
      <w:jc w:val="both"/>
    </w:pPr>
  </w:style>
  <w:style w:type="character" w:customStyle="1" w:styleId="Heading1Char">
    <w:name w:val="Heading 1 Char"/>
    <w:basedOn w:val="DefaultParagraphFont"/>
    <w:link w:val="Heading1"/>
    <w:locked/>
    <w:rsid w:val="00BB1E7F"/>
    <w:rPr>
      <w:rFonts w:ascii=".VnTimeH" w:hAnsi=".VnTimeH"/>
      <w:b/>
      <w:bCs/>
      <w:sz w:val="24"/>
      <w:szCs w:val="24"/>
    </w:rPr>
  </w:style>
  <w:style w:type="character" w:customStyle="1" w:styleId="FooterChar">
    <w:name w:val="Footer Char"/>
    <w:basedOn w:val="DefaultParagraphFont"/>
    <w:link w:val="Footer"/>
    <w:locked/>
    <w:rsid w:val="00BB1E7F"/>
    <w:rPr>
      <w:rFonts w:ascii=".VnTime" w:hAnsi=".VnTime"/>
      <w:sz w:val="28"/>
      <w:szCs w:val="24"/>
    </w:rPr>
  </w:style>
  <w:style w:type="character" w:customStyle="1" w:styleId="BodyTextIndentChar">
    <w:name w:val="Body Text Indent Char"/>
    <w:basedOn w:val="DefaultParagraphFont"/>
    <w:link w:val="BodyTextIndent"/>
    <w:locked/>
    <w:rsid w:val="00BB1E7F"/>
    <w:rPr>
      <w:rFonts w:ascii=".VnTime" w:hAnsi=".VnTime"/>
      <w:sz w:val="28"/>
      <w:szCs w:val="24"/>
    </w:rPr>
  </w:style>
  <w:style w:type="character" w:styleId="Hyperlink">
    <w:name w:val="Hyperlink"/>
    <w:basedOn w:val="DefaultParagraphFont"/>
    <w:rsid w:val="00CD2B61"/>
    <w:rPr>
      <w:color w:val="0000FF"/>
      <w:u w:val="single"/>
    </w:rPr>
  </w:style>
  <w:style w:type="paragraph" w:styleId="Header">
    <w:name w:val="header"/>
    <w:basedOn w:val="Normal"/>
    <w:link w:val="HeaderChar"/>
    <w:rsid w:val="008C3381"/>
    <w:pPr>
      <w:tabs>
        <w:tab w:val="center" w:pos="4680"/>
        <w:tab w:val="right" w:pos="9360"/>
      </w:tabs>
    </w:pPr>
  </w:style>
  <w:style w:type="character" w:customStyle="1" w:styleId="HeaderChar">
    <w:name w:val="Header Char"/>
    <w:basedOn w:val="DefaultParagraphFont"/>
    <w:link w:val="Header"/>
    <w:rsid w:val="008C3381"/>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2015-10-30T11:04:00Z</cp:lastPrinted>
  <dcterms:created xsi:type="dcterms:W3CDTF">2015-11-04T00:39:00Z</dcterms:created>
  <dcterms:modified xsi:type="dcterms:W3CDTF">2015-11-04T00:39:00Z</dcterms:modified>
</cp:coreProperties>
</file>